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B97" w:rsidRPr="00BE42D5" w:rsidRDefault="008F1B97" w:rsidP="006150C0">
      <w:pPr>
        <w:spacing w:line="276" w:lineRule="auto"/>
        <w:jc w:val="center"/>
        <w:rPr>
          <w:b/>
          <w:szCs w:val="32"/>
        </w:rPr>
      </w:pPr>
      <w:bookmarkStart w:id="0" w:name="_GoBack"/>
      <w:bookmarkEnd w:id="0"/>
      <w:r w:rsidRPr="00BE42D5">
        <w:rPr>
          <w:b/>
          <w:szCs w:val="32"/>
        </w:rPr>
        <w:t>Пояснительная записка к проекту</w:t>
      </w:r>
    </w:p>
    <w:p w:rsidR="006150C0" w:rsidRPr="00BE42D5" w:rsidRDefault="006D575E" w:rsidP="006150C0">
      <w:pPr>
        <w:jc w:val="center"/>
        <w:rPr>
          <w:b/>
          <w:bCs/>
        </w:rPr>
      </w:pPr>
      <w:r w:rsidRPr="00BE42D5">
        <w:rPr>
          <w:b/>
          <w:szCs w:val="32"/>
        </w:rPr>
        <w:t xml:space="preserve">бюджета </w:t>
      </w:r>
      <w:r w:rsidR="008F1B97" w:rsidRPr="00BE42D5">
        <w:rPr>
          <w:b/>
          <w:szCs w:val="32"/>
        </w:rPr>
        <w:t>Дергачевского муниципального района</w:t>
      </w:r>
      <w:r w:rsidR="00FA1CA6" w:rsidRPr="00BE42D5">
        <w:rPr>
          <w:b/>
          <w:szCs w:val="32"/>
        </w:rPr>
        <w:t xml:space="preserve"> на </w:t>
      </w:r>
      <w:r w:rsidR="006150C0" w:rsidRPr="00BE42D5">
        <w:rPr>
          <w:b/>
          <w:bCs/>
        </w:rPr>
        <w:t>20</w:t>
      </w:r>
      <w:r w:rsidR="0073223B">
        <w:rPr>
          <w:b/>
          <w:bCs/>
        </w:rPr>
        <w:t>2</w:t>
      </w:r>
      <w:r w:rsidR="001F5D3E">
        <w:rPr>
          <w:b/>
          <w:bCs/>
        </w:rPr>
        <w:t>4</w:t>
      </w:r>
      <w:r w:rsidR="006150C0" w:rsidRPr="00BE42D5">
        <w:rPr>
          <w:b/>
          <w:bCs/>
        </w:rPr>
        <w:t xml:space="preserve"> год  </w:t>
      </w:r>
    </w:p>
    <w:p w:rsidR="006150C0" w:rsidRPr="00BE42D5" w:rsidRDefault="009D04F8" w:rsidP="006150C0">
      <w:pPr>
        <w:jc w:val="center"/>
        <w:rPr>
          <w:b/>
          <w:bCs/>
        </w:rPr>
      </w:pPr>
      <w:r w:rsidRPr="00BE42D5">
        <w:rPr>
          <w:b/>
          <w:bCs/>
        </w:rPr>
        <w:t>и плановый период 202</w:t>
      </w:r>
      <w:r w:rsidR="001F5D3E">
        <w:rPr>
          <w:b/>
          <w:bCs/>
        </w:rPr>
        <w:t>5</w:t>
      </w:r>
      <w:r w:rsidR="006150C0" w:rsidRPr="00BE42D5">
        <w:rPr>
          <w:b/>
          <w:bCs/>
        </w:rPr>
        <w:t xml:space="preserve"> и 202</w:t>
      </w:r>
      <w:r w:rsidR="001F5D3E">
        <w:rPr>
          <w:b/>
          <w:bCs/>
        </w:rPr>
        <w:t xml:space="preserve">6 </w:t>
      </w:r>
      <w:r w:rsidR="006150C0" w:rsidRPr="00BE42D5">
        <w:rPr>
          <w:b/>
          <w:bCs/>
        </w:rPr>
        <w:t>годов</w:t>
      </w:r>
    </w:p>
    <w:p w:rsidR="008F1B97" w:rsidRPr="00BE42D5" w:rsidRDefault="008F1B97" w:rsidP="00492489">
      <w:pPr>
        <w:spacing w:line="276" w:lineRule="auto"/>
        <w:jc w:val="center"/>
        <w:rPr>
          <w:b/>
          <w:sz w:val="32"/>
          <w:szCs w:val="32"/>
        </w:rPr>
      </w:pPr>
    </w:p>
    <w:p w:rsidR="00600357" w:rsidRPr="00BE42D5" w:rsidRDefault="008F1B97" w:rsidP="006150C0">
      <w:pPr>
        <w:jc w:val="both"/>
        <w:rPr>
          <w:szCs w:val="28"/>
        </w:rPr>
      </w:pPr>
      <w:r w:rsidRPr="00BE42D5">
        <w:rPr>
          <w:szCs w:val="28"/>
        </w:rPr>
        <w:t xml:space="preserve">        </w:t>
      </w:r>
      <w:r w:rsidR="005F2266" w:rsidRPr="00BE42D5">
        <w:rPr>
          <w:szCs w:val="28"/>
        </w:rPr>
        <w:tab/>
      </w:r>
      <w:r w:rsidR="00BD69A5" w:rsidRPr="00BE42D5">
        <w:rPr>
          <w:szCs w:val="28"/>
        </w:rPr>
        <w:t xml:space="preserve">Проект решения Собрания Дергачевского муниципального района «О бюджете Дергачевского муниципального района на </w:t>
      </w:r>
      <w:r w:rsidR="0073223B">
        <w:rPr>
          <w:szCs w:val="32"/>
        </w:rPr>
        <w:t>202</w:t>
      </w:r>
      <w:r w:rsidR="001F5D3E">
        <w:rPr>
          <w:szCs w:val="32"/>
        </w:rPr>
        <w:t>4</w:t>
      </w:r>
      <w:r w:rsidR="006150C0" w:rsidRPr="00BE42D5">
        <w:rPr>
          <w:szCs w:val="32"/>
        </w:rPr>
        <w:t xml:space="preserve"> год </w:t>
      </w:r>
      <w:r w:rsidR="009D04F8" w:rsidRPr="00BE42D5">
        <w:rPr>
          <w:szCs w:val="32"/>
        </w:rPr>
        <w:t>и плановый период 202</w:t>
      </w:r>
      <w:r w:rsidR="001F5D3E">
        <w:rPr>
          <w:szCs w:val="32"/>
        </w:rPr>
        <w:t>5</w:t>
      </w:r>
      <w:r w:rsidR="006150C0" w:rsidRPr="00BE42D5">
        <w:rPr>
          <w:szCs w:val="32"/>
        </w:rPr>
        <w:t xml:space="preserve"> и 202</w:t>
      </w:r>
      <w:r w:rsidR="001F5D3E">
        <w:rPr>
          <w:szCs w:val="32"/>
        </w:rPr>
        <w:t>6</w:t>
      </w:r>
      <w:r w:rsidR="006150C0" w:rsidRPr="00BE42D5">
        <w:rPr>
          <w:szCs w:val="32"/>
        </w:rPr>
        <w:t xml:space="preserve"> годов</w:t>
      </w:r>
      <w:r w:rsidR="00BD69A5" w:rsidRPr="00BE42D5">
        <w:rPr>
          <w:szCs w:val="28"/>
        </w:rPr>
        <w:t xml:space="preserve">» подготовлен в соответствии </w:t>
      </w:r>
      <w:r w:rsidRPr="00BE42D5">
        <w:rPr>
          <w:szCs w:val="28"/>
        </w:rPr>
        <w:t>с Бюджетным и Налоговым кодексом.</w:t>
      </w:r>
      <w:r w:rsidR="00BD69A5" w:rsidRPr="00BE42D5">
        <w:rPr>
          <w:szCs w:val="28"/>
        </w:rPr>
        <w:t xml:space="preserve"> Бюджетные проектировки на </w:t>
      </w:r>
      <w:r w:rsidR="00743E41">
        <w:rPr>
          <w:bCs/>
        </w:rPr>
        <w:t>202</w:t>
      </w:r>
      <w:r w:rsidR="001F5D3E">
        <w:rPr>
          <w:bCs/>
        </w:rPr>
        <w:t>4</w:t>
      </w:r>
      <w:r w:rsidR="009D04F8" w:rsidRPr="00BE42D5">
        <w:rPr>
          <w:bCs/>
        </w:rPr>
        <w:t xml:space="preserve"> год  и плановый период 202</w:t>
      </w:r>
      <w:r w:rsidR="001F5D3E">
        <w:rPr>
          <w:bCs/>
        </w:rPr>
        <w:t>5</w:t>
      </w:r>
      <w:r w:rsidR="006150C0" w:rsidRPr="00BE42D5">
        <w:rPr>
          <w:bCs/>
        </w:rPr>
        <w:t xml:space="preserve"> и 202</w:t>
      </w:r>
      <w:r w:rsidR="001F5D3E">
        <w:rPr>
          <w:bCs/>
        </w:rPr>
        <w:t>6</w:t>
      </w:r>
      <w:r w:rsidR="006150C0" w:rsidRPr="00BE42D5">
        <w:rPr>
          <w:bCs/>
        </w:rPr>
        <w:t xml:space="preserve"> годов </w:t>
      </w:r>
      <w:r w:rsidR="00BD69A5" w:rsidRPr="00BE42D5">
        <w:rPr>
          <w:szCs w:val="28"/>
        </w:rPr>
        <w:t xml:space="preserve">сформированы на основе прогноза основных показателей социально-экономического развития района и </w:t>
      </w:r>
      <w:r w:rsidR="00EC7425" w:rsidRPr="00BE42D5">
        <w:rPr>
          <w:szCs w:val="28"/>
        </w:rPr>
        <w:t xml:space="preserve">проекта </w:t>
      </w:r>
      <w:r w:rsidR="00BD69A5" w:rsidRPr="00BE42D5">
        <w:rPr>
          <w:szCs w:val="28"/>
        </w:rPr>
        <w:t>Закона Саратовской области</w:t>
      </w:r>
      <w:r w:rsidR="00F54C46" w:rsidRPr="00BE42D5">
        <w:rPr>
          <w:szCs w:val="28"/>
        </w:rPr>
        <w:t xml:space="preserve"> </w:t>
      </w:r>
      <w:r w:rsidR="00BD69A5" w:rsidRPr="00BE42D5">
        <w:rPr>
          <w:szCs w:val="28"/>
        </w:rPr>
        <w:t xml:space="preserve">«Об областном бюджете на </w:t>
      </w:r>
      <w:r w:rsidR="00743E41">
        <w:rPr>
          <w:szCs w:val="28"/>
        </w:rPr>
        <w:t>202</w:t>
      </w:r>
      <w:r w:rsidR="001F5D3E">
        <w:rPr>
          <w:szCs w:val="28"/>
        </w:rPr>
        <w:t>4</w:t>
      </w:r>
      <w:r w:rsidR="00600357" w:rsidRPr="00BE42D5">
        <w:rPr>
          <w:szCs w:val="28"/>
        </w:rPr>
        <w:t xml:space="preserve"> год</w:t>
      </w:r>
      <w:r w:rsidR="00627026" w:rsidRPr="00BE42D5">
        <w:rPr>
          <w:szCs w:val="28"/>
        </w:rPr>
        <w:t xml:space="preserve"> </w:t>
      </w:r>
      <w:r w:rsidR="009D04F8" w:rsidRPr="00BE42D5">
        <w:rPr>
          <w:szCs w:val="28"/>
        </w:rPr>
        <w:t>и плановый период 202</w:t>
      </w:r>
      <w:r w:rsidR="001F5D3E">
        <w:rPr>
          <w:szCs w:val="28"/>
        </w:rPr>
        <w:t>5</w:t>
      </w:r>
      <w:r w:rsidR="00181937">
        <w:rPr>
          <w:szCs w:val="28"/>
        </w:rPr>
        <w:t xml:space="preserve"> </w:t>
      </w:r>
      <w:r w:rsidR="00600357" w:rsidRPr="00BE42D5">
        <w:rPr>
          <w:szCs w:val="28"/>
        </w:rPr>
        <w:t>и 20</w:t>
      </w:r>
      <w:r w:rsidR="006150C0" w:rsidRPr="00BE42D5">
        <w:rPr>
          <w:szCs w:val="28"/>
        </w:rPr>
        <w:t>2</w:t>
      </w:r>
      <w:r w:rsidR="001F5D3E">
        <w:rPr>
          <w:szCs w:val="28"/>
        </w:rPr>
        <w:t>6</w:t>
      </w:r>
      <w:r w:rsidR="00600357" w:rsidRPr="00BE42D5">
        <w:rPr>
          <w:szCs w:val="28"/>
        </w:rPr>
        <w:t xml:space="preserve"> годов"  </w:t>
      </w:r>
    </w:p>
    <w:p w:rsidR="00600357" w:rsidRPr="00BE42D5" w:rsidRDefault="00600357" w:rsidP="00600357">
      <w:pPr>
        <w:spacing w:line="276" w:lineRule="auto"/>
        <w:jc w:val="both"/>
        <w:rPr>
          <w:szCs w:val="28"/>
        </w:rPr>
      </w:pPr>
    </w:p>
    <w:p w:rsidR="00BD69A5" w:rsidRPr="00BE42D5" w:rsidRDefault="00BD69A5" w:rsidP="006150C0">
      <w:pPr>
        <w:spacing w:line="276" w:lineRule="auto"/>
        <w:jc w:val="center"/>
        <w:rPr>
          <w:b/>
          <w:szCs w:val="28"/>
        </w:rPr>
      </w:pPr>
      <w:r w:rsidRPr="00BE42D5">
        <w:rPr>
          <w:b/>
          <w:szCs w:val="28"/>
        </w:rPr>
        <w:t xml:space="preserve">Основные характеристики проекта бюджета Дергачевского муниципального района </w:t>
      </w:r>
      <w:r w:rsidR="006150C0" w:rsidRPr="00BE42D5">
        <w:rPr>
          <w:b/>
          <w:szCs w:val="28"/>
        </w:rPr>
        <w:t>на 20</w:t>
      </w:r>
      <w:r w:rsidR="00743E41">
        <w:rPr>
          <w:b/>
          <w:szCs w:val="28"/>
        </w:rPr>
        <w:t>2</w:t>
      </w:r>
      <w:r w:rsidR="001F5D3E">
        <w:rPr>
          <w:b/>
          <w:szCs w:val="28"/>
        </w:rPr>
        <w:t>4</w:t>
      </w:r>
      <w:r w:rsidR="00C57EFB" w:rsidRPr="00BE42D5">
        <w:rPr>
          <w:b/>
          <w:szCs w:val="28"/>
        </w:rPr>
        <w:t xml:space="preserve"> год  и плановый период 202</w:t>
      </w:r>
      <w:r w:rsidR="001F5D3E">
        <w:rPr>
          <w:b/>
          <w:szCs w:val="28"/>
        </w:rPr>
        <w:t>5</w:t>
      </w:r>
      <w:r w:rsidR="006150C0" w:rsidRPr="00BE42D5">
        <w:rPr>
          <w:b/>
          <w:szCs w:val="28"/>
        </w:rPr>
        <w:t xml:space="preserve"> и 202</w:t>
      </w:r>
      <w:r w:rsidR="001F5D3E">
        <w:rPr>
          <w:b/>
          <w:szCs w:val="28"/>
        </w:rPr>
        <w:t>6</w:t>
      </w:r>
      <w:r w:rsidR="006150C0" w:rsidRPr="00BE42D5">
        <w:rPr>
          <w:b/>
          <w:szCs w:val="28"/>
        </w:rPr>
        <w:t xml:space="preserve"> годов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095"/>
        <w:gridCol w:w="1883"/>
        <w:gridCol w:w="1428"/>
        <w:gridCol w:w="1460"/>
        <w:gridCol w:w="1692"/>
      </w:tblGrid>
      <w:tr w:rsidR="005848BE" w:rsidRPr="00BE42D5" w:rsidTr="00C222E5">
        <w:trPr>
          <w:trHeight w:val="345"/>
          <w:jc w:val="center"/>
        </w:trPr>
        <w:tc>
          <w:tcPr>
            <w:tcW w:w="3095" w:type="dxa"/>
            <w:vMerge w:val="restart"/>
          </w:tcPr>
          <w:p w:rsidR="005848BE" w:rsidRPr="00BE42D5" w:rsidRDefault="005848BE" w:rsidP="006150C0">
            <w:pPr>
              <w:spacing w:line="276" w:lineRule="auto"/>
              <w:rPr>
                <w:szCs w:val="28"/>
              </w:rPr>
            </w:pPr>
          </w:p>
        </w:tc>
        <w:tc>
          <w:tcPr>
            <w:tcW w:w="1883" w:type="dxa"/>
            <w:vMerge w:val="restart"/>
          </w:tcPr>
          <w:p w:rsidR="005848BE" w:rsidRPr="00BE42D5" w:rsidRDefault="005848BE" w:rsidP="00C222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Уточненные бюджетные ассигнования на 01.1</w:t>
            </w:r>
            <w:r w:rsidR="00C222E5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.202</w:t>
            </w:r>
            <w:r w:rsidR="001F5D3E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 xml:space="preserve"> г.</w:t>
            </w:r>
          </w:p>
        </w:tc>
        <w:tc>
          <w:tcPr>
            <w:tcW w:w="1428" w:type="dxa"/>
            <w:vMerge w:val="restart"/>
            <w:vAlign w:val="center"/>
          </w:tcPr>
          <w:p w:rsidR="005848BE" w:rsidRDefault="005848BE" w:rsidP="0073223B">
            <w:pPr>
              <w:jc w:val="center"/>
              <w:rPr>
                <w:b/>
                <w:bCs/>
                <w:color w:val="000000"/>
              </w:rPr>
            </w:pPr>
            <w:r w:rsidRPr="00BE42D5">
              <w:rPr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>2</w:t>
            </w:r>
            <w:r w:rsidR="00B54ED9">
              <w:rPr>
                <w:b/>
                <w:bCs/>
                <w:color w:val="000000"/>
              </w:rPr>
              <w:t>4</w:t>
            </w:r>
            <w:r w:rsidRPr="00BE42D5">
              <w:rPr>
                <w:b/>
                <w:bCs/>
                <w:color w:val="000000"/>
              </w:rPr>
              <w:t xml:space="preserve"> год</w:t>
            </w:r>
          </w:p>
          <w:p w:rsidR="005848BE" w:rsidRPr="00BE42D5" w:rsidRDefault="005848BE" w:rsidP="0073223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проект</w:t>
            </w:r>
          </w:p>
        </w:tc>
        <w:tc>
          <w:tcPr>
            <w:tcW w:w="3152" w:type="dxa"/>
            <w:gridSpan w:val="2"/>
            <w:tcBorders>
              <w:bottom w:val="single" w:sz="4" w:space="0" w:color="auto"/>
            </w:tcBorders>
            <w:vAlign w:val="center"/>
          </w:tcPr>
          <w:p w:rsidR="005848BE" w:rsidRPr="00BE42D5" w:rsidRDefault="005848BE" w:rsidP="0073223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Плановый период</w:t>
            </w:r>
          </w:p>
        </w:tc>
      </w:tr>
      <w:tr w:rsidR="005848BE" w:rsidRPr="00BE42D5" w:rsidTr="00C222E5">
        <w:trPr>
          <w:trHeight w:val="915"/>
          <w:jc w:val="center"/>
        </w:trPr>
        <w:tc>
          <w:tcPr>
            <w:tcW w:w="3095" w:type="dxa"/>
            <w:vMerge/>
          </w:tcPr>
          <w:p w:rsidR="005848BE" w:rsidRPr="00BE42D5" w:rsidRDefault="005848BE" w:rsidP="006150C0">
            <w:pPr>
              <w:spacing w:line="276" w:lineRule="auto"/>
              <w:rPr>
                <w:szCs w:val="28"/>
              </w:rPr>
            </w:pPr>
          </w:p>
        </w:tc>
        <w:tc>
          <w:tcPr>
            <w:tcW w:w="1883" w:type="dxa"/>
            <w:vMerge/>
          </w:tcPr>
          <w:p w:rsidR="005848BE" w:rsidRDefault="005848BE" w:rsidP="0073223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8" w:type="dxa"/>
            <w:vMerge/>
            <w:vAlign w:val="center"/>
          </w:tcPr>
          <w:p w:rsidR="005848BE" w:rsidRPr="00BE42D5" w:rsidRDefault="005848BE" w:rsidP="0073223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:rsidR="005848BE" w:rsidRPr="00BE42D5" w:rsidRDefault="005848BE" w:rsidP="005848BE">
            <w:pPr>
              <w:jc w:val="center"/>
              <w:rPr>
                <w:b/>
                <w:bCs/>
                <w:color w:val="000000"/>
              </w:rPr>
            </w:pPr>
            <w:r w:rsidRPr="00BE42D5">
              <w:rPr>
                <w:b/>
                <w:bCs/>
                <w:color w:val="000000"/>
              </w:rPr>
              <w:t>202</w:t>
            </w:r>
            <w:r w:rsidR="00C774B3">
              <w:rPr>
                <w:b/>
                <w:bCs/>
                <w:color w:val="000000"/>
              </w:rPr>
              <w:t>5</w:t>
            </w:r>
            <w:r w:rsidRPr="00BE42D5">
              <w:rPr>
                <w:b/>
                <w:bCs/>
                <w:color w:val="000000"/>
              </w:rPr>
              <w:t xml:space="preserve"> год</w:t>
            </w:r>
          </w:p>
          <w:p w:rsidR="005848BE" w:rsidRPr="00BE42D5" w:rsidRDefault="005848BE" w:rsidP="0073223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5848BE" w:rsidRPr="00BE42D5" w:rsidRDefault="005848BE" w:rsidP="00C222E5">
            <w:pPr>
              <w:jc w:val="center"/>
              <w:rPr>
                <w:b/>
                <w:bCs/>
                <w:color w:val="000000"/>
              </w:rPr>
            </w:pPr>
            <w:r w:rsidRPr="00BE42D5">
              <w:rPr>
                <w:b/>
                <w:bCs/>
                <w:color w:val="000000"/>
              </w:rPr>
              <w:t>202</w:t>
            </w:r>
            <w:r w:rsidR="00C774B3">
              <w:rPr>
                <w:b/>
                <w:bCs/>
                <w:color w:val="000000"/>
              </w:rPr>
              <w:t>6</w:t>
            </w:r>
            <w:r w:rsidRPr="00BE42D5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5848BE" w:rsidRPr="00BE42D5" w:rsidTr="00C222E5">
        <w:trPr>
          <w:trHeight w:val="481"/>
          <w:jc w:val="center"/>
        </w:trPr>
        <w:tc>
          <w:tcPr>
            <w:tcW w:w="3095" w:type="dxa"/>
            <w:vAlign w:val="center"/>
          </w:tcPr>
          <w:p w:rsidR="005848BE" w:rsidRPr="00CF07F4" w:rsidRDefault="005848BE" w:rsidP="006150C0">
            <w:pPr>
              <w:spacing w:line="276" w:lineRule="auto"/>
              <w:rPr>
                <w:b/>
                <w:szCs w:val="28"/>
              </w:rPr>
            </w:pPr>
            <w:r w:rsidRPr="00CF07F4">
              <w:rPr>
                <w:b/>
                <w:szCs w:val="28"/>
              </w:rPr>
              <w:t>Доходы</w:t>
            </w:r>
          </w:p>
        </w:tc>
        <w:tc>
          <w:tcPr>
            <w:tcW w:w="1883" w:type="dxa"/>
            <w:vAlign w:val="center"/>
          </w:tcPr>
          <w:p w:rsidR="00C222E5" w:rsidRPr="003C2A4E" w:rsidRDefault="00C222E5" w:rsidP="00F85341">
            <w:pPr>
              <w:jc w:val="center"/>
              <w:rPr>
                <w:b/>
                <w:bCs/>
                <w:highlight w:val="yellow"/>
              </w:rPr>
            </w:pPr>
            <w:r w:rsidRPr="00584752">
              <w:rPr>
                <w:b/>
                <w:bCs/>
              </w:rPr>
              <w:t>6</w:t>
            </w:r>
            <w:r w:rsidR="00E137D3" w:rsidRPr="00584752">
              <w:rPr>
                <w:b/>
                <w:bCs/>
              </w:rPr>
              <w:t>31059,8</w:t>
            </w:r>
          </w:p>
        </w:tc>
        <w:tc>
          <w:tcPr>
            <w:tcW w:w="1428" w:type="dxa"/>
            <w:vAlign w:val="center"/>
          </w:tcPr>
          <w:p w:rsidR="005848BE" w:rsidRPr="003C2A4E" w:rsidRDefault="00BE4970" w:rsidP="001107B4">
            <w:pPr>
              <w:jc w:val="center"/>
              <w:rPr>
                <w:b/>
                <w:bCs/>
                <w:highlight w:val="yellow"/>
              </w:rPr>
            </w:pPr>
            <w:r w:rsidRPr="00236FF9">
              <w:rPr>
                <w:b/>
                <w:bCs/>
              </w:rPr>
              <w:t>500359.7</w:t>
            </w:r>
          </w:p>
        </w:tc>
        <w:tc>
          <w:tcPr>
            <w:tcW w:w="1460" w:type="dxa"/>
            <w:vAlign w:val="center"/>
          </w:tcPr>
          <w:p w:rsidR="00BE4970" w:rsidRPr="00BE4970" w:rsidRDefault="00BE4970" w:rsidP="001107B4">
            <w:pPr>
              <w:jc w:val="center"/>
              <w:rPr>
                <w:b/>
                <w:bCs/>
                <w:highlight w:val="yellow"/>
              </w:rPr>
            </w:pPr>
            <w:r w:rsidRPr="0065441E">
              <w:rPr>
                <w:b/>
                <w:bCs/>
              </w:rPr>
              <w:t>441575,3</w:t>
            </w:r>
          </w:p>
        </w:tc>
        <w:tc>
          <w:tcPr>
            <w:tcW w:w="1692" w:type="dxa"/>
            <w:vAlign w:val="center"/>
          </w:tcPr>
          <w:p w:rsidR="005848BE" w:rsidRPr="0065441E" w:rsidRDefault="0042644F" w:rsidP="001107B4">
            <w:pPr>
              <w:jc w:val="center"/>
              <w:rPr>
                <w:b/>
                <w:bCs/>
              </w:rPr>
            </w:pPr>
            <w:r w:rsidRPr="0065441E">
              <w:rPr>
                <w:b/>
                <w:bCs/>
              </w:rPr>
              <w:t>440921,9</w:t>
            </w:r>
          </w:p>
        </w:tc>
      </w:tr>
      <w:tr w:rsidR="005848BE" w:rsidRPr="00BE42D5" w:rsidTr="00C222E5">
        <w:trPr>
          <w:trHeight w:val="414"/>
          <w:jc w:val="center"/>
        </w:trPr>
        <w:tc>
          <w:tcPr>
            <w:tcW w:w="3095" w:type="dxa"/>
            <w:vAlign w:val="center"/>
          </w:tcPr>
          <w:p w:rsidR="005848BE" w:rsidRPr="005848BE" w:rsidRDefault="005848BE" w:rsidP="00781996">
            <w:pPr>
              <w:spacing w:line="276" w:lineRule="auto"/>
              <w:rPr>
                <w:sz w:val="20"/>
                <w:szCs w:val="20"/>
              </w:rPr>
            </w:pPr>
            <w:r w:rsidRPr="005848BE">
              <w:rPr>
                <w:sz w:val="20"/>
                <w:szCs w:val="20"/>
              </w:rPr>
              <w:t>Налоговые и неналоговые доходы всего</w:t>
            </w:r>
          </w:p>
        </w:tc>
        <w:tc>
          <w:tcPr>
            <w:tcW w:w="1883" w:type="dxa"/>
            <w:vAlign w:val="center"/>
          </w:tcPr>
          <w:p w:rsidR="005848BE" w:rsidRPr="003C2A4E" w:rsidRDefault="003C2A4E" w:rsidP="00F85341">
            <w:pPr>
              <w:jc w:val="center"/>
              <w:rPr>
                <w:bCs/>
                <w:highlight w:val="yellow"/>
              </w:rPr>
            </w:pPr>
            <w:r w:rsidRPr="00BD58B8">
              <w:rPr>
                <w:bCs/>
              </w:rPr>
              <w:t>91762,1</w:t>
            </w:r>
          </w:p>
        </w:tc>
        <w:tc>
          <w:tcPr>
            <w:tcW w:w="1428" w:type="dxa"/>
            <w:vAlign w:val="center"/>
          </w:tcPr>
          <w:p w:rsidR="005848BE" w:rsidRPr="003C2A4E" w:rsidRDefault="00B54ED9" w:rsidP="006150C0">
            <w:pPr>
              <w:jc w:val="center"/>
              <w:rPr>
                <w:bCs/>
                <w:highlight w:val="yellow"/>
              </w:rPr>
            </w:pPr>
            <w:r w:rsidRPr="00B54ED9">
              <w:rPr>
                <w:bCs/>
              </w:rPr>
              <w:t>83249,0</w:t>
            </w:r>
          </w:p>
        </w:tc>
        <w:tc>
          <w:tcPr>
            <w:tcW w:w="1460" w:type="dxa"/>
            <w:vAlign w:val="center"/>
          </w:tcPr>
          <w:p w:rsidR="000340FA" w:rsidRDefault="000340FA" w:rsidP="006150C0">
            <w:pPr>
              <w:jc w:val="center"/>
              <w:rPr>
                <w:bCs/>
              </w:rPr>
            </w:pPr>
          </w:p>
          <w:p w:rsidR="005848BE" w:rsidRPr="000340FA" w:rsidRDefault="000340FA" w:rsidP="006150C0">
            <w:pPr>
              <w:jc w:val="center"/>
              <w:rPr>
                <w:bCs/>
              </w:rPr>
            </w:pPr>
            <w:r w:rsidRPr="000340FA">
              <w:rPr>
                <w:bCs/>
              </w:rPr>
              <w:t>86391,6</w:t>
            </w:r>
          </w:p>
          <w:p w:rsidR="000340FA" w:rsidRPr="003C2A4E" w:rsidRDefault="000340FA" w:rsidP="006150C0">
            <w:pPr>
              <w:jc w:val="center"/>
              <w:rPr>
                <w:bCs/>
                <w:highlight w:val="yellow"/>
              </w:rPr>
            </w:pPr>
          </w:p>
        </w:tc>
        <w:tc>
          <w:tcPr>
            <w:tcW w:w="1692" w:type="dxa"/>
            <w:vAlign w:val="center"/>
          </w:tcPr>
          <w:p w:rsidR="005848BE" w:rsidRPr="0065441E" w:rsidRDefault="009C2A4F" w:rsidP="006150C0">
            <w:pPr>
              <w:jc w:val="center"/>
              <w:rPr>
                <w:bCs/>
              </w:rPr>
            </w:pPr>
            <w:r w:rsidRPr="0065441E">
              <w:rPr>
                <w:bCs/>
              </w:rPr>
              <w:t>93491,4</w:t>
            </w:r>
          </w:p>
        </w:tc>
      </w:tr>
      <w:tr w:rsidR="005C79D1" w:rsidRPr="00BE42D5" w:rsidTr="00C222E5">
        <w:trPr>
          <w:trHeight w:val="414"/>
          <w:jc w:val="center"/>
        </w:trPr>
        <w:tc>
          <w:tcPr>
            <w:tcW w:w="3095" w:type="dxa"/>
            <w:vAlign w:val="center"/>
          </w:tcPr>
          <w:p w:rsidR="005C79D1" w:rsidRPr="005848BE" w:rsidRDefault="005C79D1" w:rsidP="006150C0">
            <w:pPr>
              <w:spacing w:line="276" w:lineRule="auto"/>
              <w:rPr>
                <w:i/>
                <w:sz w:val="18"/>
                <w:szCs w:val="18"/>
              </w:rPr>
            </w:pPr>
            <w:r w:rsidRPr="005848BE">
              <w:rPr>
                <w:i/>
                <w:sz w:val="18"/>
                <w:szCs w:val="18"/>
              </w:rPr>
              <w:t>Налоговые доходы</w:t>
            </w:r>
          </w:p>
        </w:tc>
        <w:tc>
          <w:tcPr>
            <w:tcW w:w="1883" w:type="dxa"/>
            <w:vAlign w:val="center"/>
          </w:tcPr>
          <w:p w:rsidR="005C79D1" w:rsidRPr="00BD58B8" w:rsidRDefault="00BD58B8" w:rsidP="00C71202">
            <w:pPr>
              <w:jc w:val="center"/>
              <w:rPr>
                <w:bCs/>
                <w:i/>
              </w:rPr>
            </w:pPr>
            <w:r w:rsidRPr="00BD58B8">
              <w:rPr>
                <w:bCs/>
                <w:i/>
              </w:rPr>
              <w:t xml:space="preserve"> 73866,6</w:t>
            </w:r>
          </w:p>
          <w:p w:rsidR="00BD58B8" w:rsidRPr="003C2A4E" w:rsidRDefault="00BD58B8" w:rsidP="00C71202">
            <w:pPr>
              <w:jc w:val="center"/>
              <w:rPr>
                <w:bCs/>
                <w:i/>
                <w:highlight w:val="yellow"/>
              </w:rPr>
            </w:pPr>
          </w:p>
        </w:tc>
        <w:tc>
          <w:tcPr>
            <w:tcW w:w="1428" w:type="dxa"/>
            <w:vAlign w:val="center"/>
          </w:tcPr>
          <w:p w:rsidR="00B54ED9" w:rsidRPr="003C2A4E" w:rsidRDefault="00B54ED9" w:rsidP="006150C0">
            <w:pPr>
              <w:jc w:val="center"/>
              <w:rPr>
                <w:bCs/>
                <w:i/>
                <w:highlight w:val="yellow"/>
              </w:rPr>
            </w:pPr>
            <w:r w:rsidRPr="000340FA">
              <w:rPr>
                <w:bCs/>
                <w:i/>
              </w:rPr>
              <w:t>75059,5</w:t>
            </w:r>
          </w:p>
        </w:tc>
        <w:tc>
          <w:tcPr>
            <w:tcW w:w="1460" w:type="dxa"/>
            <w:vAlign w:val="center"/>
          </w:tcPr>
          <w:p w:rsidR="000340FA" w:rsidRPr="003C2A4E" w:rsidRDefault="000340FA" w:rsidP="006150C0">
            <w:pPr>
              <w:jc w:val="center"/>
              <w:rPr>
                <w:bCs/>
                <w:i/>
                <w:highlight w:val="yellow"/>
              </w:rPr>
            </w:pPr>
            <w:r w:rsidRPr="000340FA">
              <w:rPr>
                <w:bCs/>
                <w:i/>
              </w:rPr>
              <w:t>78783,9</w:t>
            </w:r>
          </w:p>
        </w:tc>
        <w:tc>
          <w:tcPr>
            <w:tcW w:w="1692" w:type="dxa"/>
            <w:vAlign w:val="center"/>
          </w:tcPr>
          <w:p w:rsidR="005C79D1" w:rsidRPr="0065441E" w:rsidRDefault="009C2A4F" w:rsidP="006150C0">
            <w:pPr>
              <w:jc w:val="center"/>
              <w:rPr>
                <w:bCs/>
                <w:i/>
              </w:rPr>
            </w:pPr>
            <w:r w:rsidRPr="0065441E">
              <w:rPr>
                <w:bCs/>
                <w:i/>
              </w:rPr>
              <w:t>85881,0</w:t>
            </w:r>
          </w:p>
        </w:tc>
      </w:tr>
      <w:tr w:rsidR="005C79D1" w:rsidRPr="00BE42D5" w:rsidTr="00C222E5">
        <w:trPr>
          <w:trHeight w:val="414"/>
          <w:jc w:val="center"/>
        </w:trPr>
        <w:tc>
          <w:tcPr>
            <w:tcW w:w="3095" w:type="dxa"/>
            <w:vAlign w:val="center"/>
          </w:tcPr>
          <w:p w:rsidR="005C79D1" w:rsidRPr="005848BE" w:rsidRDefault="005C79D1" w:rsidP="006150C0">
            <w:pPr>
              <w:spacing w:line="276" w:lineRule="auto"/>
              <w:rPr>
                <w:i/>
                <w:sz w:val="18"/>
                <w:szCs w:val="18"/>
              </w:rPr>
            </w:pPr>
            <w:r w:rsidRPr="005848BE">
              <w:rPr>
                <w:i/>
                <w:sz w:val="18"/>
                <w:szCs w:val="18"/>
              </w:rPr>
              <w:t>Неналоговые доходы</w:t>
            </w:r>
          </w:p>
        </w:tc>
        <w:tc>
          <w:tcPr>
            <w:tcW w:w="1883" w:type="dxa"/>
            <w:vAlign w:val="center"/>
          </w:tcPr>
          <w:p w:rsidR="005C79D1" w:rsidRPr="003C2A4E" w:rsidRDefault="00B54ED9" w:rsidP="0063025B">
            <w:pPr>
              <w:jc w:val="center"/>
              <w:rPr>
                <w:bCs/>
                <w:i/>
                <w:highlight w:val="yellow"/>
              </w:rPr>
            </w:pPr>
            <w:r w:rsidRPr="00B54ED9">
              <w:rPr>
                <w:bCs/>
                <w:i/>
              </w:rPr>
              <w:t>17895,5</w:t>
            </w:r>
          </w:p>
        </w:tc>
        <w:tc>
          <w:tcPr>
            <w:tcW w:w="1428" w:type="dxa"/>
            <w:vAlign w:val="center"/>
          </w:tcPr>
          <w:p w:rsidR="005C79D1" w:rsidRPr="003C2A4E" w:rsidRDefault="000340FA" w:rsidP="006150C0">
            <w:pPr>
              <w:jc w:val="center"/>
              <w:rPr>
                <w:bCs/>
                <w:i/>
                <w:highlight w:val="yellow"/>
              </w:rPr>
            </w:pPr>
            <w:r w:rsidRPr="000340FA">
              <w:rPr>
                <w:bCs/>
                <w:i/>
              </w:rPr>
              <w:t>8189,5</w:t>
            </w:r>
          </w:p>
        </w:tc>
        <w:tc>
          <w:tcPr>
            <w:tcW w:w="1460" w:type="dxa"/>
            <w:vAlign w:val="center"/>
          </w:tcPr>
          <w:p w:rsidR="005C79D1" w:rsidRPr="003C2A4E" w:rsidRDefault="000340FA" w:rsidP="006150C0">
            <w:pPr>
              <w:jc w:val="center"/>
              <w:rPr>
                <w:bCs/>
                <w:i/>
                <w:highlight w:val="yellow"/>
              </w:rPr>
            </w:pPr>
            <w:r w:rsidRPr="000340FA">
              <w:rPr>
                <w:bCs/>
                <w:i/>
              </w:rPr>
              <w:t>7607,7</w:t>
            </w:r>
          </w:p>
        </w:tc>
        <w:tc>
          <w:tcPr>
            <w:tcW w:w="1692" w:type="dxa"/>
            <w:vAlign w:val="center"/>
          </w:tcPr>
          <w:p w:rsidR="009C2A4F" w:rsidRPr="0065441E" w:rsidRDefault="009C2A4F" w:rsidP="006150C0">
            <w:pPr>
              <w:jc w:val="center"/>
              <w:rPr>
                <w:bCs/>
                <w:i/>
              </w:rPr>
            </w:pPr>
            <w:r w:rsidRPr="0065441E">
              <w:rPr>
                <w:bCs/>
                <w:i/>
              </w:rPr>
              <w:t xml:space="preserve"> </w:t>
            </w:r>
          </w:p>
          <w:p w:rsidR="005C79D1" w:rsidRPr="0065441E" w:rsidRDefault="009C2A4F" w:rsidP="006150C0">
            <w:pPr>
              <w:jc w:val="center"/>
              <w:rPr>
                <w:bCs/>
                <w:i/>
              </w:rPr>
            </w:pPr>
            <w:r w:rsidRPr="0065441E">
              <w:rPr>
                <w:bCs/>
                <w:i/>
              </w:rPr>
              <w:t>7610,4</w:t>
            </w:r>
          </w:p>
          <w:p w:rsidR="009C2A4F" w:rsidRPr="0065441E" w:rsidRDefault="009C2A4F" w:rsidP="006150C0">
            <w:pPr>
              <w:jc w:val="center"/>
              <w:rPr>
                <w:bCs/>
                <w:i/>
              </w:rPr>
            </w:pPr>
          </w:p>
        </w:tc>
      </w:tr>
      <w:tr w:rsidR="005848BE" w:rsidRPr="00BE42D5" w:rsidTr="00C222E5">
        <w:trPr>
          <w:trHeight w:val="414"/>
          <w:jc w:val="center"/>
        </w:trPr>
        <w:tc>
          <w:tcPr>
            <w:tcW w:w="3095" w:type="dxa"/>
            <w:vAlign w:val="center"/>
          </w:tcPr>
          <w:p w:rsidR="005848BE" w:rsidRPr="005848BE" w:rsidRDefault="005848BE" w:rsidP="006150C0">
            <w:pPr>
              <w:spacing w:line="276" w:lineRule="auto"/>
              <w:rPr>
                <w:sz w:val="20"/>
                <w:szCs w:val="20"/>
              </w:rPr>
            </w:pPr>
            <w:r w:rsidRPr="005848BE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883" w:type="dxa"/>
            <w:vAlign w:val="center"/>
          </w:tcPr>
          <w:p w:rsidR="005848BE" w:rsidRPr="003C2A4E" w:rsidRDefault="00584752" w:rsidP="001107B4">
            <w:pPr>
              <w:jc w:val="center"/>
              <w:rPr>
                <w:bCs/>
                <w:highlight w:val="yellow"/>
              </w:rPr>
            </w:pPr>
            <w:r w:rsidRPr="00584752">
              <w:rPr>
                <w:bCs/>
              </w:rPr>
              <w:t>539297,7</w:t>
            </w:r>
          </w:p>
        </w:tc>
        <w:tc>
          <w:tcPr>
            <w:tcW w:w="1428" w:type="dxa"/>
            <w:vAlign w:val="center"/>
          </w:tcPr>
          <w:p w:rsidR="005848BE" w:rsidRPr="003C2A4E" w:rsidRDefault="00236FF9" w:rsidP="006150C0">
            <w:pPr>
              <w:jc w:val="center"/>
              <w:rPr>
                <w:bCs/>
                <w:highlight w:val="yellow"/>
              </w:rPr>
            </w:pPr>
            <w:r w:rsidRPr="00236FF9">
              <w:rPr>
                <w:bCs/>
              </w:rPr>
              <w:t>417110,7</w:t>
            </w:r>
          </w:p>
        </w:tc>
        <w:tc>
          <w:tcPr>
            <w:tcW w:w="1460" w:type="dxa"/>
            <w:vAlign w:val="center"/>
          </w:tcPr>
          <w:p w:rsidR="005848BE" w:rsidRPr="0065441E" w:rsidRDefault="00942883" w:rsidP="006150C0">
            <w:pPr>
              <w:jc w:val="center"/>
              <w:rPr>
                <w:bCs/>
              </w:rPr>
            </w:pPr>
            <w:r>
              <w:rPr>
                <w:bCs/>
              </w:rPr>
              <w:t>355183,7</w:t>
            </w:r>
          </w:p>
        </w:tc>
        <w:tc>
          <w:tcPr>
            <w:tcW w:w="1692" w:type="dxa"/>
            <w:vAlign w:val="center"/>
          </w:tcPr>
          <w:p w:rsidR="005848BE" w:rsidRPr="0065441E" w:rsidRDefault="00942883" w:rsidP="006150C0">
            <w:pPr>
              <w:jc w:val="center"/>
              <w:rPr>
                <w:bCs/>
              </w:rPr>
            </w:pPr>
            <w:r>
              <w:rPr>
                <w:bCs/>
              </w:rPr>
              <w:t>347430,5</w:t>
            </w:r>
          </w:p>
        </w:tc>
      </w:tr>
      <w:tr w:rsidR="005848BE" w:rsidRPr="00BE42D5" w:rsidTr="00C222E5">
        <w:trPr>
          <w:trHeight w:val="414"/>
          <w:jc w:val="center"/>
        </w:trPr>
        <w:tc>
          <w:tcPr>
            <w:tcW w:w="3095" w:type="dxa"/>
            <w:vAlign w:val="center"/>
          </w:tcPr>
          <w:p w:rsidR="005848BE" w:rsidRPr="005848BE" w:rsidRDefault="005848BE" w:rsidP="006150C0">
            <w:pPr>
              <w:spacing w:line="276" w:lineRule="auto"/>
              <w:rPr>
                <w:i/>
                <w:sz w:val="18"/>
                <w:szCs w:val="18"/>
              </w:rPr>
            </w:pPr>
            <w:r w:rsidRPr="005848BE">
              <w:rPr>
                <w:i/>
                <w:sz w:val="18"/>
                <w:szCs w:val="18"/>
              </w:rPr>
              <w:t>Нецелевого характера</w:t>
            </w:r>
          </w:p>
        </w:tc>
        <w:tc>
          <w:tcPr>
            <w:tcW w:w="1883" w:type="dxa"/>
            <w:vAlign w:val="center"/>
          </w:tcPr>
          <w:p w:rsidR="005848BE" w:rsidRPr="003C2A4E" w:rsidRDefault="00236FF9" w:rsidP="001107B4">
            <w:pPr>
              <w:jc w:val="center"/>
              <w:rPr>
                <w:bCs/>
                <w:i/>
                <w:highlight w:val="yellow"/>
              </w:rPr>
            </w:pPr>
            <w:r w:rsidRPr="00236FF9">
              <w:rPr>
                <w:bCs/>
                <w:i/>
              </w:rPr>
              <w:t>136731,3</w:t>
            </w:r>
          </w:p>
        </w:tc>
        <w:tc>
          <w:tcPr>
            <w:tcW w:w="1428" w:type="dxa"/>
            <w:vAlign w:val="center"/>
          </w:tcPr>
          <w:p w:rsidR="005848BE" w:rsidRPr="00236FF9" w:rsidRDefault="00236FF9" w:rsidP="006150C0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136703,8</w:t>
            </w:r>
          </w:p>
        </w:tc>
        <w:tc>
          <w:tcPr>
            <w:tcW w:w="1460" w:type="dxa"/>
            <w:vAlign w:val="center"/>
          </w:tcPr>
          <w:p w:rsidR="005848BE" w:rsidRPr="0065441E" w:rsidRDefault="00942883" w:rsidP="006150C0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128493,3</w:t>
            </w:r>
          </w:p>
        </w:tc>
        <w:tc>
          <w:tcPr>
            <w:tcW w:w="1692" w:type="dxa"/>
            <w:vAlign w:val="center"/>
          </w:tcPr>
          <w:p w:rsidR="005848BE" w:rsidRPr="0065441E" w:rsidRDefault="00942883" w:rsidP="006150C0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120671,1</w:t>
            </w:r>
          </w:p>
        </w:tc>
      </w:tr>
      <w:tr w:rsidR="005848BE" w:rsidRPr="00BE42D5" w:rsidTr="00C222E5">
        <w:trPr>
          <w:trHeight w:val="414"/>
          <w:jc w:val="center"/>
        </w:trPr>
        <w:tc>
          <w:tcPr>
            <w:tcW w:w="3095" w:type="dxa"/>
            <w:vAlign w:val="center"/>
          </w:tcPr>
          <w:p w:rsidR="005848BE" w:rsidRPr="005848BE" w:rsidRDefault="005848BE" w:rsidP="006150C0">
            <w:pPr>
              <w:spacing w:line="276" w:lineRule="auto"/>
              <w:rPr>
                <w:i/>
                <w:sz w:val="18"/>
                <w:szCs w:val="18"/>
              </w:rPr>
            </w:pPr>
            <w:r w:rsidRPr="005848BE">
              <w:rPr>
                <w:i/>
                <w:sz w:val="18"/>
                <w:szCs w:val="18"/>
              </w:rPr>
              <w:t>Целевого характера</w:t>
            </w:r>
          </w:p>
        </w:tc>
        <w:tc>
          <w:tcPr>
            <w:tcW w:w="1883" w:type="dxa"/>
            <w:vAlign w:val="center"/>
          </w:tcPr>
          <w:p w:rsidR="005848BE" w:rsidRPr="003C2A4E" w:rsidRDefault="00236FF9" w:rsidP="001107B4">
            <w:pPr>
              <w:jc w:val="center"/>
              <w:rPr>
                <w:bCs/>
                <w:i/>
                <w:highlight w:val="yellow"/>
              </w:rPr>
            </w:pPr>
            <w:r w:rsidRPr="00236FF9">
              <w:rPr>
                <w:bCs/>
                <w:i/>
              </w:rPr>
              <w:t>402566,4</w:t>
            </w:r>
          </w:p>
        </w:tc>
        <w:tc>
          <w:tcPr>
            <w:tcW w:w="1428" w:type="dxa"/>
            <w:vAlign w:val="center"/>
          </w:tcPr>
          <w:p w:rsidR="005848BE" w:rsidRPr="00236FF9" w:rsidRDefault="00236FF9" w:rsidP="006150C0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280406,9</w:t>
            </w:r>
          </w:p>
        </w:tc>
        <w:tc>
          <w:tcPr>
            <w:tcW w:w="1460" w:type="dxa"/>
            <w:vAlign w:val="center"/>
          </w:tcPr>
          <w:p w:rsidR="005848BE" w:rsidRPr="0065441E" w:rsidRDefault="00942883" w:rsidP="006150C0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226690,4</w:t>
            </w:r>
          </w:p>
        </w:tc>
        <w:tc>
          <w:tcPr>
            <w:tcW w:w="1692" w:type="dxa"/>
            <w:vAlign w:val="center"/>
          </w:tcPr>
          <w:p w:rsidR="005848BE" w:rsidRPr="0065441E" w:rsidRDefault="00942883" w:rsidP="006150C0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226759,4</w:t>
            </w:r>
          </w:p>
        </w:tc>
      </w:tr>
      <w:tr w:rsidR="005848BE" w:rsidRPr="00BE42D5" w:rsidTr="00C222E5">
        <w:trPr>
          <w:trHeight w:val="414"/>
          <w:jc w:val="center"/>
        </w:trPr>
        <w:tc>
          <w:tcPr>
            <w:tcW w:w="3095" w:type="dxa"/>
            <w:vAlign w:val="center"/>
          </w:tcPr>
          <w:p w:rsidR="005848BE" w:rsidRPr="00CF07F4" w:rsidRDefault="005848BE" w:rsidP="006150C0">
            <w:pPr>
              <w:spacing w:line="276" w:lineRule="auto"/>
              <w:rPr>
                <w:b/>
                <w:szCs w:val="28"/>
              </w:rPr>
            </w:pPr>
            <w:r w:rsidRPr="00CF07F4">
              <w:rPr>
                <w:b/>
                <w:szCs w:val="28"/>
              </w:rPr>
              <w:t>Расходы</w:t>
            </w:r>
          </w:p>
        </w:tc>
        <w:tc>
          <w:tcPr>
            <w:tcW w:w="1883" w:type="dxa"/>
            <w:vAlign w:val="center"/>
          </w:tcPr>
          <w:p w:rsidR="005848BE" w:rsidRPr="003C2A4E" w:rsidRDefault="00584752" w:rsidP="00F011C0">
            <w:pPr>
              <w:jc w:val="center"/>
              <w:rPr>
                <w:b/>
                <w:bCs/>
                <w:highlight w:val="yellow"/>
              </w:rPr>
            </w:pPr>
            <w:r w:rsidRPr="00584752">
              <w:rPr>
                <w:b/>
                <w:bCs/>
              </w:rPr>
              <w:t>639196,2</w:t>
            </w:r>
          </w:p>
        </w:tc>
        <w:tc>
          <w:tcPr>
            <w:tcW w:w="1428" w:type="dxa"/>
            <w:vAlign w:val="center"/>
          </w:tcPr>
          <w:p w:rsidR="005848BE" w:rsidRPr="00236FF9" w:rsidRDefault="00236FF9" w:rsidP="006150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500359,7</w:t>
            </w:r>
          </w:p>
        </w:tc>
        <w:tc>
          <w:tcPr>
            <w:tcW w:w="1460" w:type="dxa"/>
            <w:vAlign w:val="center"/>
          </w:tcPr>
          <w:p w:rsidR="005848BE" w:rsidRPr="0065441E" w:rsidRDefault="00942883" w:rsidP="006150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441575,3</w:t>
            </w:r>
          </w:p>
        </w:tc>
        <w:tc>
          <w:tcPr>
            <w:tcW w:w="1692" w:type="dxa"/>
            <w:vAlign w:val="center"/>
          </w:tcPr>
          <w:p w:rsidR="005848BE" w:rsidRPr="0065441E" w:rsidRDefault="0068768B" w:rsidP="006150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440921,9</w:t>
            </w:r>
          </w:p>
        </w:tc>
      </w:tr>
      <w:tr w:rsidR="008265D8" w:rsidRPr="00BE42D5" w:rsidTr="00C222E5">
        <w:trPr>
          <w:jc w:val="center"/>
        </w:trPr>
        <w:tc>
          <w:tcPr>
            <w:tcW w:w="3095" w:type="dxa"/>
            <w:vAlign w:val="center"/>
          </w:tcPr>
          <w:p w:rsidR="008265D8" w:rsidRPr="008265D8" w:rsidRDefault="008265D8" w:rsidP="008265D8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8265D8">
              <w:rPr>
                <w:sz w:val="20"/>
                <w:szCs w:val="20"/>
              </w:rPr>
              <w:t>В т.ч. условно утвержденные</w:t>
            </w:r>
          </w:p>
        </w:tc>
        <w:tc>
          <w:tcPr>
            <w:tcW w:w="1883" w:type="dxa"/>
            <w:vAlign w:val="center"/>
          </w:tcPr>
          <w:p w:rsidR="008265D8" w:rsidRPr="003C2A4E" w:rsidRDefault="008265D8" w:rsidP="001107B4">
            <w:pPr>
              <w:spacing w:line="276" w:lineRule="auto"/>
              <w:jc w:val="center"/>
              <w:rPr>
                <w:b/>
                <w:szCs w:val="28"/>
                <w:highlight w:val="yellow"/>
              </w:rPr>
            </w:pPr>
          </w:p>
        </w:tc>
        <w:tc>
          <w:tcPr>
            <w:tcW w:w="1428" w:type="dxa"/>
            <w:vAlign w:val="center"/>
          </w:tcPr>
          <w:p w:rsidR="008265D8" w:rsidRPr="003C2A4E" w:rsidRDefault="008265D8" w:rsidP="006150C0">
            <w:pPr>
              <w:spacing w:line="276" w:lineRule="auto"/>
              <w:jc w:val="center"/>
              <w:rPr>
                <w:b/>
                <w:szCs w:val="28"/>
                <w:highlight w:val="yellow"/>
              </w:rPr>
            </w:pPr>
          </w:p>
        </w:tc>
        <w:tc>
          <w:tcPr>
            <w:tcW w:w="1460" w:type="dxa"/>
            <w:vAlign w:val="center"/>
          </w:tcPr>
          <w:p w:rsidR="008265D8" w:rsidRPr="0065441E" w:rsidRDefault="00942883" w:rsidP="006150C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5373,0</w:t>
            </w:r>
          </w:p>
        </w:tc>
        <w:tc>
          <w:tcPr>
            <w:tcW w:w="1692" w:type="dxa"/>
            <w:vAlign w:val="center"/>
          </w:tcPr>
          <w:p w:rsidR="008265D8" w:rsidRPr="0065441E" w:rsidRDefault="00942883" w:rsidP="006150C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10709,0</w:t>
            </w:r>
          </w:p>
        </w:tc>
      </w:tr>
      <w:tr w:rsidR="005848BE" w:rsidRPr="00BE42D5" w:rsidTr="00C222E5">
        <w:trPr>
          <w:jc w:val="center"/>
        </w:trPr>
        <w:tc>
          <w:tcPr>
            <w:tcW w:w="3095" w:type="dxa"/>
            <w:vAlign w:val="center"/>
          </w:tcPr>
          <w:p w:rsidR="005848BE" w:rsidRPr="00CF07F4" w:rsidRDefault="005848BE" w:rsidP="006150C0">
            <w:pPr>
              <w:spacing w:line="276" w:lineRule="auto"/>
              <w:rPr>
                <w:b/>
                <w:szCs w:val="28"/>
              </w:rPr>
            </w:pPr>
            <w:r w:rsidRPr="00CF07F4">
              <w:rPr>
                <w:b/>
                <w:szCs w:val="28"/>
              </w:rPr>
              <w:t>Профицит</w:t>
            </w:r>
            <w:r w:rsidR="00EA6D0E">
              <w:rPr>
                <w:b/>
                <w:szCs w:val="28"/>
              </w:rPr>
              <w:t xml:space="preserve"> </w:t>
            </w:r>
            <w:r w:rsidRPr="00CF07F4">
              <w:rPr>
                <w:b/>
                <w:szCs w:val="28"/>
              </w:rPr>
              <w:t>(+), дефицит(-)</w:t>
            </w:r>
          </w:p>
        </w:tc>
        <w:tc>
          <w:tcPr>
            <w:tcW w:w="1883" w:type="dxa"/>
            <w:vAlign w:val="center"/>
          </w:tcPr>
          <w:p w:rsidR="005848BE" w:rsidRPr="00CF07F4" w:rsidRDefault="00584752" w:rsidP="001107B4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8136,4</w:t>
            </w:r>
          </w:p>
        </w:tc>
        <w:tc>
          <w:tcPr>
            <w:tcW w:w="1428" w:type="dxa"/>
            <w:vAlign w:val="center"/>
          </w:tcPr>
          <w:p w:rsidR="005848BE" w:rsidRPr="00CF07F4" w:rsidRDefault="00C65763" w:rsidP="006150C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</w:t>
            </w:r>
          </w:p>
        </w:tc>
        <w:tc>
          <w:tcPr>
            <w:tcW w:w="1460" w:type="dxa"/>
            <w:vAlign w:val="center"/>
          </w:tcPr>
          <w:p w:rsidR="005848BE" w:rsidRPr="00CF07F4" w:rsidRDefault="00C65763" w:rsidP="006150C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</w:t>
            </w:r>
          </w:p>
        </w:tc>
        <w:tc>
          <w:tcPr>
            <w:tcW w:w="1692" w:type="dxa"/>
            <w:vAlign w:val="center"/>
          </w:tcPr>
          <w:p w:rsidR="005848BE" w:rsidRPr="00CF07F4" w:rsidRDefault="00C65763" w:rsidP="006150C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</w:t>
            </w:r>
          </w:p>
        </w:tc>
      </w:tr>
    </w:tbl>
    <w:p w:rsidR="005C79D1" w:rsidRDefault="005C79D1" w:rsidP="005C79D1">
      <w:pPr>
        <w:spacing w:line="276" w:lineRule="auto"/>
        <w:jc w:val="center"/>
        <w:rPr>
          <w:b/>
          <w:szCs w:val="28"/>
          <w:highlight w:val="green"/>
        </w:rPr>
      </w:pPr>
    </w:p>
    <w:p w:rsidR="005C79D1" w:rsidRPr="005C79D1" w:rsidRDefault="005C79D1" w:rsidP="005C79D1">
      <w:pPr>
        <w:spacing w:line="276" w:lineRule="auto"/>
        <w:jc w:val="center"/>
        <w:rPr>
          <w:b/>
          <w:szCs w:val="28"/>
        </w:rPr>
      </w:pPr>
      <w:r w:rsidRPr="005C79D1">
        <w:rPr>
          <w:b/>
          <w:szCs w:val="28"/>
        </w:rPr>
        <w:t>Доходы</w:t>
      </w:r>
    </w:p>
    <w:p w:rsidR="005C79D1" w:rsidRPr="005C79D1" w:rsidRDefault="005C79D1" w:rsidP="005C79D1">
      <w:pPr>
        <w:spacing w:line="276" w:lineRule="auto"/>
        <w:ind w:firstLine="708"/>
        <w:jc w:val="both"/>
        <w:rPr>
          <w:szCs w:val="28"/>
        </w:rPr>
      </w:pPr>
      <w:proofErr w:type="gramStart"/>
      <w:r w:rsidRPr="005C79D1">
        <w:rPr>
          <w:szCs w:val="28"/>
        </w:rPr>
        <w:t>Исходя из сценарных условий и параметров прогноза социально-экономического развития района, объем налоговых и неналоговых доходов бюджета района прогнозируется: на 202</w:t>
      </w:r>
      <w:r w:rsidR="00E137D3">
        <w:rPr>
          <w:szCs w:val="28"/>
        </w:rPr>
        <w:t>4</w:t>
      </w:r>
      <w:r w:rsidRPr="005C79D1">
        <w:rPr>
          <w:szCs w:val="28"/>
        </w:rPr>
        <w:t xml:space="preserve"> год – </w:t>
      </w:r>
      <w:r w:rsidR="00E137D3">
        <w:rPr>
          <w:szCs w:val="28"/>
        </w:rPr>
        <w:t>83249,0</w:t>
      </w:r>
      <w:r w:rsidRPr="005C79D1">
        <w:rPr>
          <w:szCs w:val="28"/>
        </w:rPr>
        <w:t xml:space="preserve"> тыс. рублей (</w:t>
      </w:r>
      <w:r w:rsidR="00007E21">
        <w:rPr>
          <w:szCs w:val="28"/>
        </w:rPr>
        <w:t>90,7</w:t>
      </w:r>
      <w:r w:rsidRPr="005C79D1">
        <w:rPr>
          <w:szCs w:val="28"/>
        </w:rPr>
        <w:t>% к бюджетным назначениям 202</w:t>
      </w:r>
      <w:r w:rsidR="00007E21">
        <w:rPr>
          <w:szCs w:val="28"/>
        </w:rPr>
        <w:t>3</w:t>
      </w:r>
      <w:r w:rsidRPr="005C79D1">
        <w:rPr>
          <w:szCs w:val="28"/>
        </w:rPr>
        <w:t xml:space="preserve"> года); на 202</w:t>
      </w:r>
      <w:r w:rsidR="00007E21">
        <w:rPr>
          <w:szCs w:val="28"/>
        </w:rPr>
        <w:t>5</w:t>
      </w:r>
      <w:r w:rsidRPr="005C79D1">
        <w:rPr>
          <w:szCs w:val="28"/>
        </w:rPr>
        <w:t xml:space="preserve"> год – </w:t>
      </w:r>
      <w:r w:rsidR="00007E21">
        <w:rPr>
          <w:szCs w:val="28"/>
        </w:rPr>
        <w:t>86391,6</w:t>
      </w:r>
      <w:r w:rsidRPr="005C79D1">
        <w:rPr>
          <w:szCs w:val="28"/>
        </w:rPr>
        <w:t xml:space="preserve"> тыс. рублей (</w:t>
      </w:r>
      <w:r w:rsidR="00475A85">
        <w:rPr>
          <w:szCs w:val="28"/>
        </w:rPr>
        <w:t>103,8</w:t>
      </w:r>
      <w:r w:rsidRPr="005C79D1">
        <w:rPr>
          <w:szCs w:val="28"/>
        </w:rPr>
        <w:t>% к бюджетным назначениям 202</w:t>
      </w:r>
      <w:r w:rsidR="00007E21">
        <w:rPr>
          <w:szCs w:val="28"/>
        </w:rPr>
        <w:t>4</w:t>
      </w:r>
      <w:r w:rsidRPr="005C79D1">
        <w:rPr>
          <w:szCs w:val="28"/>
        </w:rPr>
        <w:t xml:space="preserve"> года)</w:t>
      </w:r>
      <w:r w:rsidR="005A5C27">
        <w:rPr>
          <w:szCs w:val="28"/>
        </w:rPr>
        <w:t>,</w:t>
      </w:r>
      <w:r w:rsidRPr="005C79D1">
        <w:rPr>
          <w:szCs w:val="28"/>
        </w:rPr>
        <w:t xml:space="preserve"> на 202</w:t>
      </w:r>
      <w:r w:rsidR="00475A85">
        <w:rPr>
          <w:szCs w:val="28"/>
        </w:rPr>
        <w:t>6</w:t>
      </w:r>
      <w:r w:rsidRPr="005C79D1">
        <w:rPr>
          <w:szCs w:val="28"/>
        </w:rPr>
        <w:t xml:space="preserve"> год – </w:t>
      </w:r>
      <w:r w:rsidR="00475A85">
        <w:rPr>
          <w:szCs w:val="28"/>
        </w:rPr>
        <w:t>93491,4</w:t>
      </w:r>
      <w:r w:rsidRPr="005C79D1">
        <w:rPr>
          <w:szCs w:val="28"/>
        </w:rPr>
        <w:t xml:space="preserve"> тыс. рублей (10</w:t>
      </w:r>
      <w:r w:rsidR="00475A85">
        <w:rPr>
          <w:szCs w:val="28"/>
        </w:rPr>
        <w:t>8,2</w:t>
      </w:r>
      <w:r w:rsidRPr="005C79D1">
        <w:rPr>
          <w:szCs w:val="28"/>
        </w:rPr>
        <w:t>% к бюджетным назначениям 202</w:t>
      </w:r>
      <w:r w:rsidR="00475A85">
        <w:rPr>
          <w:szCs w:val="28"/>
        </w:rPr>
        <w:t>5</w:t>
      </w:r>
      <w:r w:rsidRPr="005C79D1">
        <w:rPr>
          <w:szCs w:val="28"/>
        </w:rPr>
        <w:t xml:space="preserve"> года)</w:t>
      </w:r>
      <w:r w:rsidR="005A5C27">
        <w:rPr>
          <w:szCs w:val="28"/>
        </w:rPr>
        <w:t>.</w:t>
      </w:r>
      <w:proofErr w:type="gramEnd"/>
    </w:p>
    <w:p w:rsidR="005C79D1" w:rsidRPr="005C79D1" w:rsidRDefault="005C79D1" w:rsidP="005C79D1">
      <w:pPr>
        <w:spacing w:line="276" w:lineRule="auto"/>
        <w:ind w:firstLine="709"/>
        <w:jc w:val="both"/>
        <w:rPr>
          <w:szCs w:val="28"/>
        </w:rPr>
      </w:pPr>
      <w:r w:rsidRPr="005C79D1">
        <w:rPr>
          <w:szCs w:val="28"/>
        </w:rPr>
        <w:t xml:space="preserve">Прогнозные показатели по </w:t>
      </w:r>
      <w:r w:rsidR="001E6FBF">
        <w:rPr>
          <w:szCs w:val="28"/>
        </w:rPr>
        <w:t xml:space="preserve">собственным </w:t>
      </w:r>
      <w:r w:rsidRPr="005C79D1">
        <w:rPr>
          <w:szCs w:val="28"/>
        </w:rPr>
        <w:t>доходам рассчитаны по нормативам отчислений в соответствии с бюджетным кодексом Российской Федерации и законами Саратовской области:</w:t>
      </w:r>
    </w:p>
    <w:p w:rsidR="005C79D1" w:rsidRPr="005C79D1" w:rsidRDefault="005C79D1" w:rsidP="005C79D1">
      <w:pPr>
        <w:spacing w:line="276" w:lineRule="auto"/>
        <w:ind w:firstLine="709"/>
        <w:jc w:val="both"/>
        <w:rPr>
          <w:szCs w:val="28"/>
        </w:rPr>
      </w:pPr>
      <w:r w:rsidRPr="005C79D1">
        <w:rPr>
          <w:szCs w:val="28"/>
        </w:rPr>
        <w:t>- по налогу на доходы с физических лиц - в размере 24</w:t>
      </w:r>
      <w:r w:rsidR="00EE2744">
        <w:rPr>
          <w:szCs w:val="28"/>
        </w:rPr>
        <w:t>,2</w:t>
      </w:r>
      <w:r w:rsidRPr="005C79D1">
        <w:rPr>
          <w:szCs w:val="28"/>
        </w:rPr>
        <w:t>% с учетом принятого решения Собрания Дергачевского муниципального района о закреплении за бюджетами сельских поселений  дополнительных нормативов отчислений в размере 7% от налога на доходы физических лиц из части, подлежащей зачислению в бюджет района;</w:t>
      </w:r>
    </w:p>
    <w:p w:rsidR="005C79D1" w:rsidRPr="005C79D1" w:rsidRDefault="005C79D1" w:rsidP="005C79D1">
      <w:pPr>
        <w:spacing w:line="276" w:lineRule="auto"/>
        <w:ind w:firstLine="709"/>
        <w:jc w:val="both"/>
        <w:rPr>
          <w:szCs w:val="28"/>
        </w:rPr>
      </w:pPr>
      <w:r w:rsidRPr="005C79D1">
        <w:rPr>
          <w:szCs w:val="28"/>
        </w:rPr>
        <w:t xml:space="preserve">- единому сельскохозяйственному налогу в размере 50% с учетом принятого решения Собрания Дергачевского муниципального района о закреплении за бюджетами </w:t>
      </w:r>
      <w:r w:rsidRPr="005C79D1">
        <w:rPr>
          <w:szCs w:val="28"/>
        </w:rPr>
        <w:lastRenderedPageBreak/>
        <w:t>сельских поселений  дополнительных нормативов отчислений в размере 10% от ЕС</w:t>
      </w:r>
      <w:r w:rsidR="00370BE0">
        <w:rPr>
          <w:szCs w:val="28"/>
        </w:rPr>
        <w:t>Х</w:t>
      </w:r>
      <w:r w:rsidRPr="005C79D1">
        <w:rPr>
          <w:szCs w:val="28"/>
        </w:rPr>
        <w:t>Н из части, подлежащей зачислению в бюджет района;</w:t>
      </w:r>
    </w:p>
    <w:p w:rsidR="005C79D1" w:rsidRPr="005C79D1" w:rsidRDefault="005C79D1" w:rsidP="005C79D1">
      <w:pPr>
        <w:spacing w:line="276" w:lineRule="auto"/>
        <w:ind w:firstLine="709"/>
        <w:jc w:val="both"/>
        <w:rPr>
          <w:szCs w:val="28"/>
        </w:rPr>
      </w:pPr>
      <w:r w:rsidRPr="005C79D1">
        <w:rPr>
          <w:szCs w:val="28"/>
        </w:rPr>
        <w:t>- патентному налогу – 100%;</w:t>
      </w:r>
    </w:p>
    <w:p w:rsidR="005C79D1" w:rsidRPr="005C79D1" w:rsidRDefault="005C79D1" w:rsidP="005C79D1">
      <w:pPr>
        <w:spacing w:line="276" w:lineRule="auto"/>
        <w:ind w:firstLine="709"/>
        <w:jc w:val="both"/>
        <w:rPr>
          <w:szCs w:val="28"/>
        </w:rPr>
      </w:pPr>
      <w:r w:rsidRPr="005C79D1">
        <w:rPr>
          <w:szCs w:val="28"/>
        </w:rPr>
        <w:t>- транспортному налогу в размере 100%;</w:t>
      </w:r>
    </w:p>
    <w:p w:rsidR="005C79D1" w:rsidRPr="005C79D1" w:rsidRDefault="005C79D1" w:rsidP="005C79D1">
      <w:pPr>
        <w:spacing w:line="276" w:lineRule="auto"/>
        <w:ind w:firstLine="709"/>
        <w:jc w:val="both"/>
        <w:rPr>
          <w:szCs w:val="28"/>
        </w:rPr>
      </w:pPr>
      <w:r w:rsidRPr="005C79D1">
        <w:rPr>
          <w:szCs w:val="28"/>
        </w:rPr>
        <w:t>- госпошлине – 100%.</w:t>
      </w:r>
    </w:p>
    <w:p w:rsidR="005C79D1" w:rsidRPr="005C79D1" w:rsidRDefault="005C79D1" w:rsidP="005C79D1">
      <w:pPr>
        <w:spacing w:line="276" w:lineRule="auto"/>
        <w:jc w:val="both"/>
        <w:rPr>
          <w:szCs w:val="28"/>
        </w:rPr>
      </w:pPr>
      <w:r w:rsidRPr="005C79D1">
        <w:rPr>
          <w:szCs w:val="28"/>
        </w:rPr>
        <w:t xml:space="preserve">         </w:t>
      </w:r>
      <w:r w:rsidRPr="005C79D1">
        <w:rPr>
          <w:szCs w:val="28"/>
        </w:rPr>
        <w:tab/>
        <w:t>Неналоговые доходы прогнозируются по обоснованным расчетам главных администраторов доходов  бюджета района.</w:t>
      </w:r>
    </w:p>
    <w:p w:rsidR="005C79D1" w:rsidRPr="005C79D1" w:rsidRDefault="005C79D1" w:rsidP="005C79D1">
      <w:pPr>
        <w:spacing w:line="276" w:lineRule="auto"/>
        <w:jc w:val="both"/>
        <w:rPr>
          <w:szCs w:val="28"/>
        </w:rPr>
      </w:pPr>
      <w:r w:rsidRPr="005C79D1">
        <w:rPr>
          <w:szCs w:val="28"/>
        </w:rPr>
        <w:t xml:space="preserve">         </w:t>
      </w:r>
      <w:r w:rsidRPr="005C79D1">
        <w:rPr>
          <w:szCs w:val="28"/>
        </w:rPr>
        <w:tab/>
        <w:t xml:space="preserve">Общий объем </w:t>
      </w:r>
      <w:r w:rsidR="001E6FBF">
        <w:rPr>
          <w:szCs w:val="28"/>
        </w:rPr>
        <w:t xml:space="preserve">собственных доходов </w:t>
      </w:r>
      <w:r w:rsidR="00EE2744">
        <w:rPr>
          <w:szCs w:val="28"/>
        </w:rPr>
        <w:t>бюджета района н</w:t>
      </w:r>
      <w:r w:rsidR="00370BE0">
        <w:rPr>
          <w:szCs w:val="28"/>
        </w:rPr>
        <w:t>а 2024</w:t>
      </w:r>
      <w:r w:rsidRPr="005C79D1">
        <w:rPr>
          <w:szCs w:val="28"/>
        </w:rPr>
        <w:t xml:space="preserve"> год по налогам и сборам прогнозируется в сумме </w:t>
      </w:r>
      <w:r w:rsidR="00370BE0">
        <w:rPr>
          <w:szCs w:val="28"/>
        </w:rPr>
        <w:t>83249,0</w:t>
      </w:r>
      <w:r w:rsidRPr="005C79D1">
        <w:rPr>
          <w:szCs w:val="28"/>
        </w:rPr>
        <w:t xml:space="preserve"> тыс. рублей, что составляет </w:t>
      </w:r>
      <w:r w:rsidR="00166767">
        <w:rPr>
          <w:szCs w:val="28"/>
        </w:rPr>
        <w:t>90,7</w:t>
      </w:r>
      <w:r w:rsidRPr="005C79D1">
        <w:rPr>
          <w:szCs w:val="28"/>
        </w:rPr>
        <w:t>%  к уточненным годовым назначениям 202</w:t>
      </w:r>
      <w:r w:rsidR="00166767">
        <w:rPr>
          <w:szCs w:val="28"/>
        </w:rPr>
        <w:t>3</w:t>
      </w:r>
      <w:r w:rsidRPr="005C79D1">
        <w:rPr>
          <w:szCs w:val="28"/>
        </w:rPr>
        <w:t xml:space="preserve"> года.</w:t>
      </w:r>
    </w:p>
    <w:p w:rsidR="005C79D1" w:rsidRPr="005C79D1" w:rsidRDefault="005C79D1" w:rsidP="005C79D1">
      <w:pPr>
        <w:spacing w:line="276" w:lineRule="auto"/>
        <w:jc w:val="both"/>
        <w:rPr>
          <w:szCs w:val="28"/>
        </w:rPr>
      </w:pPr>
      <w:r w:rsidRPr="005C79D1">
        <w:rPr>
          <w:szCs w:val="28"/>
        </w:rPr>
        <w:t xml:space="preserve">         </w:t>
      </w:r>
      <w:r w:rsidRPr="005C79D1">
        <w:rPr>
          <w:szCs w:val="28"/>
        </w:rPr>
        <w:tab/>
        <w:t xml:space="preserve">Налоговые доходы </w:t>
      </w:r>
      <w:proofErr w:type="gramStart"/>
      <w:r w:rsidRPr="005C79D1">
        <w:rPr>
          <w:szCs w:val="28"/>
        </w:rPr>
        <w:t xml:space="preserve">составят </w:t>
      </w:r>
      <w:r w:rsidR="00166767">
        <w:rPr>
          <w:szCs w:val="28"/>
        </w:rPr>
        <w:t>75059,5</w:t>
      </w:r>
      <w:r w:rsidRPr="005C79D1">
        <w:rPr>
          <w:szCs w:val="28"/>
        </w:rPr>
        <w:t xml:space="preserve"> тысячи рублей и в 202</w:t>
      </w:r>
      <w:r w:rsidR="00166767">
        <w:rPr>
          <w:szCs w:val="28"/>
        </w:rPr>
        <w:t>4</w:t>
      </w:r>
      <w:r w:rsidRPr="005C79D1">
        <w:rPr>
          <w:szCs w:val="28"/>
        </w:rPr>
        <w:t xml:space="preserve"> году</w:t>
      </w:r>
      <w:proofErr w:type="gramEnd"/>
      <w:r w:rsidRPr="005C79D1">
        <w:rPr>
          <w:szCs w:val="28"/>
        </w:rPr>
        <w:t xml:space="preserve"> будут обеспечивать основной объем поступлений – </w:t>
      </w:r>
      <w:r w:rsidR="00113CC9">
        <w:rPr>
          <w:szCs w:val="28"/>
        </w:rPr>
        <w:t>90.2</w:t>
      </w:r>
      <w:r w:rsidRPr="005C79D1">
        <w:rPr>
          <w:szCs w:val="28"/>
        </w:rPr>
        <w:t>%.</w:t>
      </w:r>
    </w:p>
    <w:p w:rsidR="005C79D1" w:rsidRPr="005C79D1" w:rsidRDefault="005C79D1" w:rsidP="005C79D1">
      <w:pPr>
        <w:spacing w:line="276" w:lineRule="auto"/>
        <w:jc w:val="both"/>
        <w:rPr>
          <w:szCs w:val="28"/>
        </w:rPr>
      </w:pPr>
      <w:r w:rsidRPr="005C79D1">
        <w:rPr>
          <w:szCs w:val="28"/>
        </w:rPr>
        <w:t xml:space="preserve">           </w:t>
      </w:r>
      <w:r w:rsidRPr="005C79D1">
        <w:rPr>
          <w:szCs w:val="28"/>
        </w:rPr>
        <w:tab/>
        <w:t>Неналоговые доходы составят</w:t>
      </w:r>
      <w:r w:rsidR="00F60957">
        <w:rPr>
          <w:szCs w:val="28"/>
        </w:rPr>
        <w:t xml:space="preserve"> </w:t>
      </w:r>
      <w:r w:rsidR="00166767">
        <w:rPr>
          <w:szCs w:val="28"/>
        </w:rPr>
        <w:t>9,8</w:t>
      </w:r>
      <w:r w:rsidRPr="005C79D1">
        <w:rPr>
          <w:szCs w:val="28"/>
        </w:rPr>
        <w:t>%.</w:t>
      </w:r>
    </w:p>
    <w:p w:rsidR="005C79D1" w:rsidRPr="005C79D1" w:rsidRDefault="005C79D1" w:rsidP="005C79D1">
      <w:pPr>
        <w:spacing w:line="276" w:lineRule="auto"/>
        <w:jc w:val="both"/>
        <w:rPr>
          <w:szCs w:val="28"/>
        </w:rPr>
      </w:pPr>
      <w:r w:rsidRPr="005C79D1">
        <w:rPr>
          <w:szCs w:val="28"/>
        </w:rPr>
        <w:t xml:space="preserve">           </w:t>
      </w:r>
      <w:r w:rsidRPr="005C79D1">
        <w:rPr>
          <w:szCs w:val="28"/>
        </w:rPr>
        <w:tab/>
        <w:t>В основу расчета налога на доходы физических лиц принят прогноз фонда оплаты труда   работ</w:t>
      </w:r>
      <w:r w:rsidR="00113CC9">
        <w:rPr>
          <w:szCs w:val="28"/>
        </w:rPr>
        <w:t>ающих в экономике.</w:t>
      </w:r>
      <w:r w:rsidR="00113CC9">
        <w:rPr>
          <w:szCs w:val="28"/>
        </w:rPr>
        <w:tab/>
        <w:t xml:space="preserve">Общий объем </w:t>
      </w:r>
      <w:r w:rsidRPr="005C79D1">
        <w:rPr>
          <w:szCs w:val="28"/>
        </w:rPr>
        <w:t xml:space="preserve">налога на доходы  физических лиц в  бюджет района составит </w:t>
      </w:r>
      <w:r w:rsidR="001E6FBF">
        <w:rPr>
          <w:szCs w:val="28"/>
        </w:rPr>
        <w:t xml:space="preserve"> </w:t>
      </w:r>
      <w:r w:rsidRPr="005C79D1">
        <w:rPr>
          <w:szCs w:val="28"/>
        </w:rPr>
        <w:t>в  202</w:t>
      </w:r>
      <w:r w:rsidR="00F35B58">
        <w:rPr>
          <w:szCs w:val="28"/>
        </w:rPr>
        <w:t>4</w:t>
      </w:r>
      <w:r w:rsidRPr="005C79D1">
        <w:rPr>
          <w:szCs w:val="28"/>
        </w:rPr>
        <w:t xml:space="preserve"> году </w:t>
      </w:r>
      <w:r w:rsidR="00F35B58">
        <w:rPr>
          <w:szCs w:val="28"/>
        </w:rPr>
        <w:t>40793</w:t>
      </w:r>
      <w:r w:rsidR="002102CB">
        <w:rPr>
          <w:szCs w:val="28"/>
        </w:rPr>
        <w:t>,0</w:t>
      </w:r>
      <w:r w:rsidRPr="005C79D1">
        <w:rPr>
          <w:szCs w:val="28"/>
        </w:rPr>
        <w:t xml:space="preserve"> тысяч рублей.</w:t>
      </w:r>
    </w:p>
    <w:p w:rsidR="005C79D1" w:rsidRPr="005C79D1" w:rsidRDefault="005C79D1" w:rsidP="00BC371D">
      <w:pPr>
        <w:spacing w:line="276" w:lineRule="auto"/>
        <w:jc w:val="both"/>
      </w:pPr>
      <w:r w:rsidRPr="005C79D1">
        <w:rPr>
          <w:szCs w:val="28"/>
        </w:rPr>
        <w:t xml:space="preserve">          </w:t>
      </w:r>
      <w:r w:rsidRPr="005C79D1">
        <w:rPr>
          <w:szCs w:val="28"/>
        </w:rPr>
        <w:tab/>
        <w:t xml:space="preserve">За основу расчета единого сельскохозяйственного налога </w:t>
      </w:r>
      <w:proofErr w:type="gramStart"/>
      <w:r w:rsidRPr="005C79D1">
        <w:rPr>
          <w:szCs w:val="28"/>
        </w:rPr>
        <w:t xml:space="preserve">принят </w:t>
      </w:r>
      <w:r w:rsidRPr="005C79D1">
        <w:t xml:space="preserve">прогноз </w:t>
      </w:r>
      <w:r w:rsidR="00C71202">
        <w:t xml:space="preserve">         </w:t>
      </w:r>
      <w:r w:rsidRPr="005C79D1">
        <w:t xml:space="preserve"> </w:t>
      </w:r>
      <w:r w:rsidR="00C71202">
        <w:t>МР</w:t>
      </w:r>
      <w:r w:rsidRPr="005C79D1">
        <w:t>И</w:t>
      </w:r>
      <w:proofErr w:type="gramEnd"/>
      <w:r w:rsidR="00C71202">
        <w:t xml:space="preserve"> Ф</w:t>
      </w:r>
      <w:r w:rsidRPr="005C79D1">
        <w:t>НС, составленный в соответствии с «Методикой прогнозирования поступлений налогов в консолидированный бюджет Саратовской области». На 202</w:t>
      </w:r>
      <w:r w:rsidR="00F35B58">
        <w:t>4</w:t>
      </w:r>
      <w:r w:rsidRPr="005C79D1">
        <w:t xml:space="preserve"> год сумма налога составит </w:t>
      </w:r>
      <w:r w:rsidR="00F35B58">
        <w:t>2635,0</w:t>
      </w:r>
      <w:r w:rsidRPr="005C79D1">
        <w:t xml:space="preserve"> тысяч рублей.</w:t>
      </w:r>
    </w:p>
    <w:p w:rsidR="005C79D1" w:rsidRPr="005C79D1" w:rsidRDefault="005C79D1" w:rsidP="005C79D1">
      <w:pPr>
        <w:spacing w:line="276" w:lineRule="auto"/>
        <w:ind w:firstLine="708"/>
        <w:jc w:val="both"/>
      </w:pPr>
      <w:r w:rsidRPr="005C79D1">
        <w:t xml:space="preserve">Запланировано поступление налога на патент в размере </w:t>
      </w:r>
      <w:r w:rsidR="00F35B58">
        <w:t>996</w:t>
      </w:r>
      <w:r w:rsidR="00BC371D">
        <w:t>,0</w:t>
      </w:r>
      <w:r w:rsidRPr="005C79D1">
        <w:t xml:space="preserve"> тыс. рублей.</w:t>
      </w:r>
    </w:p>
    <w:p w:rsidR="005C79D1" w:rsidRPr="005C79D1" w:rsidRDefault="005C79D1" w:rsidP="005C79D1">
      <w:pPr>
        <w:spacing w:line="276" w:lineRule="auto"/>
        <w:ind w:firstLine="708"/>
        <w:jc w:val="both"/>
      </w:pPr>
      <w:r w:rsidRPr="005C79D1">
        <w:t>С 2021 года в бюджет района поступают доходы от транспортного налога в соответствии с законом Саратовской области. В 202</w:t>
      </w:r>
      <w:r w:rsidR="009C531F">
        <w:t>4</w:t>
      </w:r>
      <w:r w:rsidRPr="005C79D1">
        <w:t xml:space="preserve"> году ожидается поступление в сумме </w:t>
      </w:r>
      <w:r w:rsidR="009C531F">
        <w:t>19129</w:t>
      </w:r>
      <w:r w:rsidR="00BC371D">
        <w:t>,0</w:t>
      </w:r>
      <w:r w:rsidRPr="005C79D1">
        <w:t xml:space="preserve"> тыс. рублей.</w:t>
      </w:r>
    </w:p>
    <w:p w:rsidR="005C79D1" w:rsidRPr="005C79D1" w:rsidRDefault="005C79D1" w:rsidP="005C79D1">
      <w:pPr>
        <w:spacing w:line="228" w:lineRule="auto"/>
        <w:ind w:firstLine="709"/>
        <w:jc w:val="both"/>
        <w:rPr>
          <w:rFonts w:eastAsia="Calibri"/>
          <w:lang w:eastAsia="en-US"/>
        </w:rPr>
      </w:pPr>
      <w:r w:rsidRPr="005C79D1">
        <w:rPr>
          <w:szCs w:val="28"/>
        </w:rPr>
        <w:t xml:space="preserve">Поступление доходов  от уплаты акцизов на нефтепродукты прогнозируется  в сумме  </w:t>
      </w:r>
      <w:r w:rsidR="009C531F">
        <w:rPr>
          <w:szCs w:val="28"/>
        </w:rPr>
        <w:t>9401,5</w:t>
      </w:r>
      <w:r w:rsidRPr="005C79D1">
        <w:rPr>
          <w:szCs w:val="28"/>
        </w:rPr>
        <w:t xml:space="preserve"> тысяч рублей. </w:t>
      </w:r>
      <w:r w:rsidRPr="005C79D1">
        <w:rPr>
          <w:rFonts w:eastAsia="Calibri"/>
          <w:lang w:eastAsia="en-US"/>
        </w:rPr>
        <w:t>У</w:t>
      </w:r>
      <w:r w:rsidRPr="005C79D1">
        <w:rPr>
          <w:szCs w:val="28"/>
        </w:rPr>
        <w:t>дельный вес акцизов в</w:t>
      </w:r>
      <w:r w:rsidR="009C531F">
        <w:rPr>
          <w:szCs w:val="28"/>
        </w:rPr>
        <w:t xml:space="preserve"> </w:t>
      </w:r>
      <w:proofErr w:type="spellStart"/>
      <w:r w:rsidR="009C531F">
        <w:rPr>
          <w:szCs w:val="28"/>
        </w:rPr>
        <w:t>сово</w:t>
      </w:r>
      <w:r w:rsidR="000A4103">
        <w:rPr>
          <w:szCs w:val="28"/>
        </w:rPr>
        <w:t>купе</w:t>
      </w:r>
      <w:proofErr w:type="spellEnd"/>
      <w:r w:rsidRPr="005C79D1">
        <w:rPr>
          <w:szCs w:val="28"/>
        </w:rPr>
        <w:t xml:space="preserve"> с транспортным налогом в доходах  бюджета  района составит </w:t>
      </w:r>
      <w:r w:rsidR="000A4103">
        <w:rPr>
          <w:szCs w:val="28"/>
        </w:rPr>
        <w:t>49,1</w:t>
      </w:r>
      <w:r w:rsidRPr="005C79D1">
        <w:rPr>
          <w:szCs w:val="28"/>
        </w:rPr>
        <w:t>%.</w:t>
      </w:r>
    </w:p>
    <w:p w:rsidR="005C79D1" w:rsidRPr="005C79D1" w:rsidRDefault="005C79D1" w:rsidP="005C79D1">
      <w:pPr>
        <w:spacing w:line="276" w:lineRule="auto"/>
        <w:jc w:val="both"/>
        <w:rPr>
          <w:szCs w:val="28"/>
        </w:rPr>
      </w:pPr>
      <w:r w:rsidRPr="005C79D1">
        <w:rPr>
          <w:szCs w:val="28"/>
        </w:rPr>
        <w:t xml:space="preserve">          </w:t>
      </w:r>
      <w:r w:rsidRPr="005C79D1">
        <w:rPr>
          <w:szCs w:val="28"/>
        </w:rPr>
        <w:tab/>
        <w:t xml:space="preserve">Поступление  государственной пошлины  в бюджет  района  прогнозируется в сумме  </w:t>
      </w:r>
      <w:r w:rsidR="000A4103">
        <w:rPr>
          <w:szCs w:val="28"/>
        </w:rPr>
        <w:t>2105,0</w:t>
      </w:r>
      <w:r w:rsidRPr="005C79D1">
        <w:rPr>
          <w:szCs w:val="28"/>
        </w:rPr>
        <w:t xml:space="preserve"> тысяч рублей.  </w:t>
      </w:r>
    </w:p>
    <w:p w:rsidR="005C79D1" w:rsidRPr="005C79D1" w:rsidRDefault="005C79D1" w:rsidP="005C79D1">
      <w:pPr>
        <w:spacing w:line="276" w:lineRule="auto"/>
        <w:jc w:val="both"/>
        <w:rPr>
          <w:szCs w:val="28"/>
        </w:rPr>
      </w:pPr>
      <w:r w:rsidRPr="005C79D1">
        <w:rPr>
          <w:szCs w:val="28"/>
        </w:rPr>
        <w:t xml:space="preserve">             Поступление доходов от использования имущества, находящегося в государственной и муниципальной собственности, прогнозируется  в сумме </w:t>
      </w:r>
      <w:r w:rsidR="002E5D37">
        <w:rPr>
          <w:szCs w:val="28"/>
        </w:rPr>
        <w:t xml:space="preserve">3022,0 </w:t>
      </w:r>
      <w:r w:rsidRPr="005C79D1">
        <w:rPr>
          <w:szCs w:val="28"/>
        </w:rPr>
        <w:t xml:space="preserve">тысяч рублей,  их удельный вес в доходах  бюджета  района составит </w:t>
      </w:r>
      <w:r w:rsidR="002E5D37">
        <w:rPr>
          <w:szCs w:val="28"/>
        </w:rPr>
        <w:t>3.6</w:t>
      </w:r>
      <w:r w:rsidRPr="005C79D1">
        <w:rPr>
          <w:szCs w:val="28"/>
        </w:rPr>
        <w:t xml:space="preserve">%, основные поступления  формируются  за счет доходов от арендной платы  за земельные участки – </w:t>
      </w:r>
    </w:p>
    <w:p w:rsidR="005C79D1" w:rsidRPr="005C79D1" w:rsidRDefault="00981514" w:rsidP="005C79D1">
      <w:pPr>
        <w:spacing w:line="276" w:lineRule="auto"/>
        <w:jc w:val="both"/>
        <w:rPr>
          <w:szCs w:val="28"/>
        </w:rPr>
      </w:pPr>
      <w:r>
        <w:rPr>
          <w:szCs w:val="28"/>
        </w:rPr>
        <w:t>2448,0</w:t>
      </w:r>
      <w:r w:rsidR="005C79D1" w:rsidRPr="005C79D1">
        <w:rPr>
          <w:szCs w:val="28"/>
        </w:rPr>
        <w:t xml:space="preserve"> тысяч рублей.</w:t>
      </w:r>
    </w:p>
    <w:p w:rsidR="005C79D1" w:rsidRPr="005C79D1" w:rsidRDefault="005C79D1" w:rsidP="005C79D1">
      <w:pPr>
        <w:spacing w:line="276" w:lineRule="auto"/>
        <w:jc w:val="both"/>
        <w:rPr>
          <w:szCs w:val="28"/>
        </w:rPr>
      </w:pPr>
      <w:r w:rsidRPr="005C79D1">
        <w:rPr>
          <w:szCs w:val="28"/>
        </w:rPr>
        <w:t xml:space="preserve">           Плата за негативное воздействие на ок</w:t>
      </w:r>
      <w:r w:rsidR="00BE144C">
        <w:rPr>
          <w:szCs w:val="28"/>
        </w:rPr>
        <w:t xml:space="preserve">ружающую среду </w:t>
      </w:r>
      <w:r w:rsidR="00981514">
        <w:rPr>
          <w:szCs w:val="28"/>
        </w:rPr>
        <w:t>учтена в сумме</w:t>
      </w:r>
      <w:r w:rsidR="00BE144C">
        <w:rPr>
          <w:szCs w:val="28"/>
        </w:rPr>
        <w:t xml:space="preserve">  </w:t>
      </w:r>
      <w:r w:rsidR="00BC371D">
        <w:rPr>
          <w:szCs w:val="28"/>
        </w:rPr>
        <w:t>69,2</w:t>
      </w:r>
      <w:r w:rsidRPr="005C79D1">
        <w:rPr>
          <w:szCs w:val="28"/>
        </w:rPr>
        <w:t xml:space="preserve"> тысячи рублей.</w:t>
      </w:r>
    </w:p>
    <w:p w:rsidR="005C79D1" w:rsidRPr="005C79D1" w:rsidRDefault="005C79D1" w:rsidP="005C79D1">
      <w:pPr>
        <w:spacing w:line="276" w:lineRule="auto"/>
        <w:jc w:val="both"/>
        <w:rPr>
          <w:szCs w:val="28"/>
        </w:rPr>
      </w:pPr>
      <w:r w:rsidRPr="005C79D1">
        <w:rPr>
          <w:szCs w:val="28"/>
        </w:rPr>
        <w:t xml:space="preserve">          </w:t>
      </w:r>
      <w:r w:rsidR="00E216E6">
        <w:rPr>
          <w:szCs w:val="28"/>
        </w:rPr>
        <w:t xml:space="preserve">  Доходы от</w:t>
      </w:r>
      <w:r w:rsidR="00EC1FE1">
        <w:rPr>
          <w:szCs w:val="28"/>
        </w:rPr>
        <w:t xml:space="preserve"> продажи материальных и нематериа</w:t>
      </w:r>
      <w:r w:rsidR="00E216E6">
        <w:rPr>
          <w:szCs w:val="28"/>
        </w:rPr>
        <w:t>льных активов</w:t>
      </w:r>
      <w:r w:rsidRPr="005C79D1">
        <w:rPr>
          <w:szCs w:val="28"/>
        </w:rPr>
        <w:t xml:space="preserve">, находящегося в государственной и муниципальной собственности, в бюджете  района запланированы  в объеме </w:t>
      </w:r>
      <w:r w:rsidR="000B36BC">
        <w:rPr>
          <w:szCs w:val="28"/>
        </w:rPr>
        <w:t>4480</w:t>
      </w:r>
      <w:r w:rsidR="00181937">
        <w:rPr>
          <w:szCs w:val="28"/>
        </w:rPr>
        <w:t>,0</w:t>
      </w:r>
      <w:r w:rsidRPr="005C79D1">
        <w:rPr>
          <w:szCs w:val="28"/>
        </w:rPr>
        <w:t xml:space="preserve"> тысяч рублей.</w:t>
      </w:r>
      <w:r w:rsidR="00EC1FE1">
        <w:rPr>
          <w:szCs w:val="28"/>
        </w:rPr>
        <w:t xml:space="preserve"> В том числе доход</w:t>
      </w:r>
      <w:r w:rsidR="000C01C2">
        <w:rPr>
          <w:szCs w:val="28"/>
        </w:rPr>
        <w:t xml:space="preserve">ы от реализации имущества в сумме 783,0 тысяч рублей, </w:t>
      </w:r>
      <w:r w:rsidR="00EC1FE1">
        <w:rPr>
          <w:szCs w:val="28"/>
        </w:rPr>
        <w:t>доходы от продажи земельных участков в сумме 3697,0</w:t>
      </w:r>
      <w:r w:rsidR="000C01C2">
        <w:rPr>
          <w:szCs w:val="28"/>
        </w:rPr>
        <w:t xml:space="preserve"> тысяч рублей.</w:t>
      </w:r>
    </w:p>
    <w:p w:rsidR="005C79D1" w:rsidRPr="005C79D1" w:rsidRDefault="005C79D1" w:rsidP="005C79D1">
      <w:pPr>
        <w:spacing w:line="276" w:lineRule="auto"/>
        <w:jc w:val="both"/>
      </w:pPr>
      <w:r w:rsidRPr="005C79D1">
        <w:rPr>
          <w:szCs w:val="28"/>
        </w:rPr>
        <w:t xml:space="preserve">    </w:t>
      </w:r>
      <w:r w:rsidRPr="005C79D1">
        <w:rPr>
          <w:szCs w:val="28"/>
        </w:rPr>
        <w:tab/>
        <w:t xml:space="preserve">Доходы от оказания платных услуг (работ) планируются в сумме </w:t>
      </w:r>
      <w:r w:rsidR="00181937">
        <w:rPr>
          <w:szCs w:val="28"/>
        </w:rPr>
        <w:t>18,3</w:t>
      </w:r>
      <w:r w:rsidR="00BC371D">
        <w:rPr>
          <w:szCs w:val="28"/>
        </w:rPr>
        <w:t xml:space="preserve"> тысяч рублей (</w:t>
      </w:r>
      <w:r w:rsidRPr="005C79D1">
        <w:rPr>
          <w:szCs w:val="28"/>
        </w:rPr>
        <w:t xml:space="preserve">оказания платных услуг </w:t>
      </w:r>
      <w:r w:rsidRPr="005C79D1">
        <w:t xml:space="preserve">населению </w:t>
      </w:r>
      <w:r w:rsidRPr="005C79D1">
        <w:rPr>
          <w:bCs/>
        </w:rPr>
        <w:t xml:space="preserve">отделом по делам </w:t>
      </w:r>
      <w:r w:rsidR="00181937">
        <w:rPr>
          <w:bCs/>
        </w:rPr>
        <w:t>архивов МКУ ОДА ДМР в сумме 18,3</w:t>
      </w:r>
      <w:r w:rsidR="00BE144C">
        <w:rPr>
          <w:bCs/>
        </w:rPr>
        <w:t xml:space="preserve"> </w:t>
      </w:r>
      <w:r w:rsidRPr="005C79D1">
        <w:rPr>
          <w:bCs/>
        </w:rPr>
        <w:t>тысяч рублей</w:t>
      </w:r>
      <w:r w:rsidR="00BC371D">
        <w:rPr>
          <w:bCs/>
        </w:rPr>
        <w:t>)</w:t>
      </w:r>
      <w:r w:rsidRPr="005C79D1">
        <w:rPr>
          <w:bCs/>
        </w:rPr>
        <w:t>.</w:t>
      </w:r>
    </w:p>
    <w:p w:rsidR="005C79D1" w:rsidRDefault="005C79D1" w:rsidP="005C79D1">
      <w:pPr>
        <w:spacing w:line="276" w:lineRule="auto"/>
        <w:jc w:val="both"/>
        <w:rPr>
          <w:szCs w:val="28"/>
        </w:rPr>
      </w:pPr>
      <w:r w:rsidRPr="005C79D1">
        <w:rPr>
          <w:szCs w:val="28"/>
        </w:rPr>
        <w:t xml:space="preserve">            В составе доходов бюджета района, кроме того, учтены административные платежи (штрафы) в сумме 600,0 тысяч рублей.</w:t>
      </w:r>
      <w:r>
        <w:rPr>
          <w:szCs w:val="28"/>
        </w:rPr>
        <w:t xml:space="preserve"> </w:t>
      </w:r>
    </w:p>
    <w:p w:rsidR="00EA0A2F" w:rsidRDefault="00EA0A2F" w:rsidP="0081159A">
      <w:pPr>
        <w:spacing w:line="276" w:lineRule="auto"/>
        <w:jc w:val="center"/>
        <w:rPr>
          <w:b/>
          <w:szCs w:val="28"/>
        </w:rPr>
      </w:pPr>
    </w:p>
    <w:p w:rsidR="0081159A" w:rsidRPr="002D6E21" w:rsidRDefault="0081159A" w:rsidP="0081159A">
      <w:pPr>
        <w:spacing w:line="276" w:lineRule="auto"/>
        <w:jc w:val="center"/>
        <w:rPr>
          <w:b/>
          <w:szCs w:val="28"/>
        </w:rPr>
      </w:pPr>
      <w:r w:rsidRPr="002D6E21">
        <w:rPr>
          <w:b/>
          <w:szCs w:val="28"/>
        </w:rPr>
        <w:t xml:space="preserve">Расходы </w:t>
      </w:r>
    </w:p>
    <w:p w:rsidR="00A56CAD" w:rsidRPr="002D6E21" w:rsidRDefault="00BF15DF" w:rsidP="00A56CAD">
      <w:pPr>
        <w:spacing w:line="276" w:lineRule="auto"/>
        <w:ind w:firstLine="709"/>
        <w:jc w:val="both"/>
        <w:rPr>
          <w:szCs w:val="28"/>
        </w:rPr>
      </w:pPr>
      <w:proofErr w:type="gramStart"/>
      <w:r w:rsidRPr="002D6E21">
        <w:rPr>
          <w:szCs w:val="28"/>
        </w:rPr>
        <w:t xml:space="preserve">Расходы бюджета на </w:t>
      </w:r>
      <w:r w:rsidR="006150C0" w:rsidRPr="002D6E21">
        <w:rPr>
          <w:bCs/>
        </w:rPr>
        <w:t>20</w:t>
      </w:r>
      <w:r w:rsidR="002D748A" w:rsidRPr="002D6E21">
        <w:rPr>
          <w:bCs/>
        </w:rPr>
        <w:t>2</w:t>
      </w:r>
      <w:r w:rsidR="002D6E21">
        <w:rPr>
          <w:bCs/>
        </w:rPr>
        <w:t>4</w:t>
      </w:r>
      <w:r w:rsidR="004642A3" w:rsidRPr="002D6E21">
        <w:rPr>
          <w:bCs/>
        </w:rPr>
        <w:t xml:space="preserve"> год  и плановый период 202</w:t>
      </w:r>
      <w:r w:rsidR="002D6E21">
        <w:rPr>
          <w:bCs/>
        </w:rPr>
        <w:t>5</w:t>
      </w:r>
      <w:r w:rsidR="006150C0" w:rsidRPr="002D6E21">
        <w:rPr>
          <w:bCs/>
        </w:rPr>
        <w:t xml:space="preserve"> и 202</w:t>
      </w:r>
      <w:r w:rsidR="002D6E21">
        <w:rPr>
          <w:bCs/>
        </w:rPr>
        <w:t>6</w:t>
      </w:r>
      <w:r w:rsidR="006150C0" w:rsidRPr="002D6E21">
        <w:rPr>
          <w:bCs/>
        </w:rPr>
        <w:t xml:space="preserve"> годов </w:t>
      </w:r>
      <w:r w:rsidRPr="002D6E21">
        <w:rPr>
          <w:szCs w:val="28"/>
        </w:rPr>
        <w:t xml:space="preserve">сформированы с применением </w:t>
      </w:r>
      <w:r w:rsidR="00A56CAD" w:rsidRPr="002D6E21">
        <w:rPr>
          <w:szCs w:val="28"/>
        </w:rPr>
        <w:t>указ</w:t>
      </w:r>
      <w:r w:rsidR="007C6638" w:rsidRPr="002D6E21">
        <w:rPr>
          <w:szCs w:val="28"/>
        </w:rPr>
        <w:t xml:space="preserve">ов </w:t>
      </w:r>
      <w:r w:rsidR="00A56CAD" w:rsidRPr="002D6E21">
        <w:rPr>
          <w:szCs w:val="28"/>
        </w:rPr>
        <w:t xml:space="preserve">Президента Российской Федерации от 7 мая 2012 года № 597 «О мероприятиях по реализации государственной социальной политики», 1 </w:t>
      </w:r>
      <w:r w:rsidR="00A56CAD" w:rsidRPr="002D6E21">
        <w:rPr>
          <w:szCs w:val="28"/>
        </w:rPr>
        <w:lastRenderedPageBreak/>
        <w:t>июня 2012 года № 761 «О Национальной стратегии действий в интересах детей на 2012-2017 годы», 28 декабря 2012 года № 1688 «О некоторых мерах по реализации государственной политики в</w:t>
      </w:r>
      <w:proofErr w:type="gramEnd"/>
      <w:r w:rsidR="00A56CAD" w:rsidRPr="002D6E21">
        <w:rPr>
          <w:szCs w:val="28"/>
        </w:rPr>
        <w:t xml:space="preserve"> </w:t>
      </w:r>
      <w:proofErr w:type="gramStart"/>
      <w:r w:rsidR="00A56CAD" w:rsidRPr="002D6E21">
        <w:rPr>
          <w:szCs w:val="28"/>
        </w:rPr>
        <w:t xml:space="preserve">сфере защиты детей-сирот и детей, оставшихся без попечения родителей», 7 мая 2018 года № 204 «О национальных целях и стратегических задачах развития Российской Федерации на период до 2024 года» и 21 июля 2020 года № 474 «О национальных целях развития Российской Федерации на период до 2030 года», Посланием Президента Российской Федерации Федеральному Собранию Российской Федерации от 21 </w:t>
      </w:r>
      <w:r w:rsidR="002D6E21">
        <w:rPr>
          <w:szCs w:val="28"/>
        </w:rPr>
        <w:t>февраля</w:t>
      </w:r>
      <w:r w:rsidR="00A56CAD" w:rsidRPr="002D6E21">
        <w:rPr>
          <w:szCs w:val="28"/>
        </w:rPr>
        <w:t xml:space="preserve"> 202</w:t>
      </w:r>
      <w:r w:rsidR="002D6E21">
        <w:rPr>
          <w:szCs w:val="28"/>
        </w:rPr>
        <w:t>3</w:t>
      </w:r>
      <w:r w:rsidR="00A56CAD" w:rsidRPr="002D6E21">
        <w:rPr>
          <w:szCs w:val="28"/>
        </w:rPr>
        <w:t xml:space="preserve"> года;</w:t>
      </w:r>
      <w:proofErr w:type="gramEnd"/>
      <w:r w:rsidR="00A56CAD" w:rsidRPr="002D6E21">
        <w:rPr>
          <w:szCs w:val="28"/>
        </w:rPr>
        <w:t xml:space="preserve"> </w:t>
      </w:r>
      <w:proofErr w:type="gramStart"/>
      <w:r w:rsidR="00A56CAD" w:rsidRPr="002D6E21">
        <w:rPr>
          <w:szCs w:val="28"/>
        </w:rPr>
        <w:t>Бюджетным кодексом Российской Федерации (с учетом изменений, вступающих в силу с 1 января 202</w:t>
      </w:r>
      <w:r w:rsidR="002D6E21">
        <w:rPr>
          <w:szCs w:val="28"/>
        </w:rPr>
        <w:t>4</w:t>
      </w:r>
      <w:r w:rsidR="00A56CAD" w:rsidRPr="002D6E21">
        <w:rPr>
          <w:szCs w:val="28"/>
        </w:rPr>
        <w:t xml:space="preserve"> года);</w:t>
      </w:r>
      <w:r w:rsidR="007C6638" w:rsidRPr="002D6E21">
        <w:rPr>
          <w:szCs w:val="28"/>
        </w:rPr>
        <w:t xml:space="preserve"> </w:t>
      </w:r>
      <w:r w:rsidR="00A56CAD" w:rsidRPr="002D6E21">
        <w:rPr>
          <w:szCs w:val="28"/>
        </w:rPr>
        <w:t>проектом областного  зако</w:t>
      </w:r>
      <w:r w:rsidR="002D213F" w:rsidRPr="002D6E21">
        <w:rPr>
          <w:szCs w:val="28"/>
        </w:rPr>
        <w:t>на «Об областном бюджете на 202</w:t>
      </w:r>
      <w:r w:rsidR="002D6E21">
        <w:rPr>
          <w:szCs w:val="28"/>
        </w:rPr>
        <w:t>4</w:t>
      </w:r>
      <w:r w:rsidR="00A56CAD" w:rsidRPr="002D6E21">
        <w:rPr>
          <w:szCs w:val="28"/>
        </w:rPr>
        <w:t xml:space="preserve"> год и на плановый период 202</w:t>
      </w:r>
      <w:r w:rsidR="002D6E21">
        <w:rPr>
          <w:szCs w:val="28"/>
        </w:rPr>
        <w:t>5</w:t>
      </w:r>
      <w:r w:rsidR="00A56CAD" w:rsidRPr="002D6E21">
        <w:rPr>
          <w:szCs w:val="28"/>
        </w:rPr>
        <w:t xml:space="preserve"> и 202</w:t>
      </w:r>
      <w:r w:rsidR="002D6E21">
        <w:rPr>
          <w:szCs w:val="28"/>
        </w:rPr>
        <w:t>6</w:t>
      </w:r>
      <w:r w:rsidR="00A56CAD" w:rsidRPr="002D6E21">
        <w:rPr>
          <w:szCs w:val="28"/>
        </w:rPr>
        <w:t xml:space="preserve"> годов»; основными направлениями бюджетной и  налоговой политики </w:t>
      </w:r>
      <w:r w:rsidR="002D6E21">
        <w:rPr>
          <w:szCs w:val="28"/>
        </w:rPr>
        <w:t>Дергачевского муниципального района</w:t>
      </w:r>
      <w:r w:rsidR="00A56CAD" w:rsidRPr="002D6E21">
        <w:rPr>
          <w:szCs w:val="28"/>
        </w:rPr>
        <w:t xml:space="preserve"> на 202</w:t>
      </w:r>
      <w:r w:rsidR="002D6E21">
        <w:rPr>
          <w:szCs w:val="28"/>
        </w:rPr>
        <w:t>4</w:t>
      </w:r>
      <w:r w:rsidR="00A56CAD" w:rsidRPr="002D6E21">
        <w:rPr>
          <w:szCs w:val="28"/>
        </w:rPr>
        <w:t xml:space="preserve"> год и  на плановый период 202</w:t>
      </w:r>
      <w:r w:rsidR="002D6E21">
        <w:rPr>
          <w:szCs w:val="28"/>
        </w:rPr>
        <w:t>5</w:t>
      </w:r>
      <w:r w:rsidR="00A56CAD" w:rsidRPr="002D6E21">
        <w:rPr>
          <w:szCs w:val="28"/>
        </w:rPr>
        <w:t xml:space="preserve"> и 202</w:t>
      </w:r>
      <w:r w:rsidR="002D6E21">
        <w:rPr>
          <w:szCs w:val="28"/>
        </w:rPr>
        <w:t>6</w:t>
      </w:r>
      <w:r w:rsidR="00A56CAD" w:rsidRPr="002D6E21">
        <w:rPr>
          <w:szCs w:val="28"/>
        </w:rPr>
        <w:t xml:space="preserve"> годов;</w:t>
      </w:r>
      <w:proofErr w:type="gramEnd"/>
      <w:r w:rsidR="00A56CAD" w:rsidRPr="002D6E21">
        <w:rPr>
          <w:szCs w:val="28"/>
        </w:rPr>
        <w:t xml:space="preserve"> положением «О бюджетном процессе в Дергачевском муниципальном районе.</w:t>
      </w:r>
    </w:p>
    <w:p w:rsidR="00DD0BB0" w:rsidRPr="002D6E21" w:rsidRDefault="00DD0BB0" w:rsidP="00A56CAD">
      <w:pPr>
        <w:spacing w:line="276" w:lineRule="auto"/>
        <w:ind w:firstLine="709"/>
        <w:jc w:val="both"/>
        <w:rPr>
          <w:szCs w:val="28"/>
        </w:rPr>
      </w:pPr>
      <w:r w:rsidRPr="002D6E21">
        <w:rPr>
          <w:szCs w:val="28"/>
        </w:rPr>
        <w:t>В расходах на оплату труда предусмотрено:</w:t>
      </w:r>
    </w:p>
    <w:p w:rsidR="00DD0BB0" w:rsidRPr="002D6E21" w:rsidRDefault="00DD0BB0" w:rsidP="001D5CE3">
      <w:pPr>
        <w:spacing w:line="276" w:lineRule="auto"/>
        <w:ind w:firstLine="709"/>
        <w:jc w:val="both"/>
      </w:pPr>
      <w:proofErr w:type="gramStart"/>
      <w:r w:rsidRPr="002D6E21">
        <w:rPr>
          <w:szCs w:val="28"/>
        </w:rPr>
        <w:t>- сохранение целевых ориентиров по заработной плате отдельных категорий работников бюджетной сферы, определенных Указами Президента Российской Федерации от 7 мая 2012 года</w:t>
      </w:r>
      <w:r w:rsidR="001C2F0D" w:rsidRPr="002D6E21">
        <w:rPr>
          <w:szCs w:val="28"/>
        </w:rPr>
        <w:t xml:space="preserve"> № 597</w:t>
      </w:r>
      <w:r w:rsidRPr="002D6E21">
        <w:rPr>
          <w:szCs w:val="28"/>
        </w:rPr>
        <w:t>, 1 июня 2012 года № 761 «О Национальной стратегии действий в интересах детей на 2012-2017 годы» и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</w:t>
      </w:r>
      <w:proofErr w:type="gramEnd"/>
      <w:r w:rsidRPr="002D6E21">
        <w:rPr>
          <w:szCs w:val="28"/>
        </w:rPr>
        <w:t>» (далее – Указы), на 202</w:t>
      </w:r>
      <w:r w:rsidR="002D6E21">
        <w:rPr>
          <w:szCs w:val="28"/>
        </w:rPr>
        <w:t>4</w:t>
      </w:r>
      <w:r w:rsidRPr="002D6E21">
        <w:rPr>
          <w:szCs w:val="28"/>
        </w:rPr>
        <w:t xml:space="preserve"> год на уровне, установленном </w:t>
      </w:r>
      <w:r w:rsidR="001C2F0D" w:rsidRPr="002D6E21">
        <w:rPr>
          <w:szCs w:val="28"/>
        </w:rPr>
        <w:t xml:space="preserve"> с 1 </w:t>
      </w:r>
      <w:r w:rsidR="002D6E21">
        <w:rPr>
          <w:szCs w:val="28"/>
        </w:rPr>
        <w:t>сентября</w:t>
      </w:r>
      <w:r w:rsidR="001C2F0D" w:rsidRPr="002D6E21">
        <w:rPr>
          <w:szCs w:val="28"/>
        </w:rPr>
        <w:t xml:space="preserve"> 202</w:t>
      </w:r>
      <w:r w:rsidR="002D6E21">
        <w:rPr>
          <w:szCs w:val="28"/>
        </w:rPr>
        <w:t>2</w:t>
      </w:r>
      <w:r w:rsidR="007D239E" w:rsidRPr="002D6E21">
        <w:t>;</w:t>
      </w:r>
    </w:p>
    <w:p w:rsidR="007D239E" w:rsidRPr="002D6E21" w:rsidRDefault="007D239E" w:rsidP="00A56CAD">
      <w:pPr>
        <w:spacing w:line="276" w:lineRule="auto"/>
        <w:ind w:firstLine="709"/>
        <w:jc w:val="both"/>
      </w:pPr>
      <w:r w:rsidRPr="002D6E21">
        <w:t>- индексация оплаты труда работников бюджетной сферы, муниципальных служащих района на прогнозный уровень</w:t>
      </w:r>
      <w:r w:rsidR="00870587" w:rsidRPr="002D6E21">
        <w:t xml:space="preserve"> инфляции</w:t>
      </w:r>
      <w:r w:rsidR="000A6C8F" w:rsidRPr="002D6E21">
        <w:t xml:space="preserve">: </w:t>
      </w:r>
      <w:r w:rsidR="00A56CAD" w:rsidRPr="002D6E21">
        <w:t>с 1 октября 202</w:t>
      </w:r>
      <w:r w:rsidR="00990177">
        <w:t>4</w:t>
      </w:r>
      <w:r w:rsidR="00A56CAD" w:rsidRPr="002D6E21">
        <w:t xml:space="preserve"> года – на </w:t>
      </w:r>
      <w:r w:rsidR="00990177">
        <w:t>4,0</w:t>
      </w:r>
      <w:r w:rsidR="00A56CAD" w:rsidRPr="002D6E21">
        <w:t xml:space="preserve"> %; с 1 октября 202</w:t>
      </w:r>
      <w:r w:rsidR="00990177">
        <w:t>5</w:t>
      </w:r>
      <w:r w:rsidR="00A56CAD" w:rsidRPr="002D6E21">
        <w:t xml:space="preserve"> года – на </w:t>
      </w:r>
      <w:r w:rsidR="001C2F0D" w:rsidRPr="002D6E21">
        <w:t>4,0</w:t>
      </w:r>
      <w:r w:rsidR="00A56CAD" w:rsidRPr="002D6E21">
        <w:t xml:space="preserve"> %; с 1 октября 202</w:t>
      </w:r>
      <w:r w:rsidR="00990177">
        <w:t>6</w:t>
      </w:r>
      <w:r w:rsidR="00A56CAD" w:rsidRPr="002D6E21">
        <w:t xml:space="preserve"> года – </w:t>
      </w:r>
      <w:proofErr w:type="gramStart"/>
      <w:r w:rsidR="00A56CAD" w:rsidRPr="002D6E21">
        <w:t>на</w:t>
      </w:r>
      <w:proofErr w:type="gramEnd"/>
      <w:r w:rsidR="00A56CAD" w:rsidRPr="002D6E21">
        <w:t xml:space="preserve"> 3,</w:t>
      </w:r>
      <w:r w:rsidR="001C2F0D" w:rsidRPr="002D6E21">
        <w:t>9</w:t>
      </w:r>
      <w:r w:rsidR="00A56CAD" w:rsidRPr="002D6E21">
        <w:t xml:space="preserve"> %. </w:t>
      </w:r>
      <w:r w:rsidR="000A6C8F" w:rsidRPr="002D6E21">
        <w:t>(</w:t>
      </w:r>
      <w:proofErr w:type="gramStart"/>
      <w:r w:rsidR="000A6C8F" w:rsidRPr="002D6E21">
        <w:t>по</w:t>
      </w:r>
      <w:proofErr w:type="gramEnd"/>
      <w:r w:rsidR="000A6C8F" w:rsidRPr="002D6E21">
        <w:t xml:space="preserve"> отдельным категориям работников бюджетной сферы, установленных Указами, - в пределах достигнутых целевых значений по оплате труда);</w:t>
      </w:r>
    </w:p>
    <w:p w:rsidR="000A6C8F" w:rsidRPr="002D6E21" w:rsidRDefault="000A6C8F" w:rsidP="001D5CE3">
      <w:pPr>
        <w:spacing w:line="276" w:lineRule="auto"/>
        <w:ind w:firstLine="709"/>
        <w:jc w:val="both"/>
        <w:rPr>
          <w:szCs w:val="28"/>
        </w:rPr>
      </w:pPr>
      <w:r w:rsidRPr="002D6E21">
        <w:t xml:space="preserve">- </w:t>
      </w:r>
      <w:r w:rsidR="001C2F0D" w:rsidRPr="002D6E21">
        <w:t xml:space="preserve">применение минимального </w:t>
      </w:r>
      <w:proofErr w:type="gramStart"/>
      <w:r w:rsidR="00990177">
        <w:t>размера оплаты труда</w:t>
      </w:r>
      <w:proofErr w:type="gramEnd"/>
      <w:r w:rsidR="00990177">
        <w:t xml:space="preserve"> с учетом прогнозного увеличения с</w:t>
      </w:r>
      <w:r w:rsidR="001C2F0D" w:rsidRPr="002D6E21">
        <w:t xml:space="preserve"> 1 я</w:t>
      </w:r>
      <w:r w:rsidR="00990177">
        <w:t>нваря</w:t>
      </w:r>
      <w:r w:rsidR="001C2F0D" w:rsidRPr="002D6E21">
        <w:t xml:space="preserve"> </w:t>
      </w:r>
      <w:r w:rsidRPr="002D6E21">
        <w:t>202</w:t>
      </w:r>
      <w:r w:rsidR="00990177">
        <w:t>4</w:t>
      </w:r>
      <w:r w:rsidRPr="002D6E21">
        <w:t xml:space="preserve"> года </w:t>
      </w:r>
      <w:r w:rsidR="00990177">
        <w:t>до 19242,0</w:t>
      </w:r>
      <w:r w:rsidRPr="002D6E21">
        <w:t xml:space="preserve"> рублей.</w:t>
      </w:r>
    </w:p>
    <w:p w:rsidR="000C484C" w:rsidRPr="002D6E21" w:rsidRDefault="000C484C" w:rsidP="001D5CE3">
      <w:pPr>
        <w:spacing w:line="276" w:lineRule="auto"/>
        <w:ind w:firstLine="709"/>
        <w:rPr>
          <w:szCs w:val="28"/>
        </w:rPr>
      </w:pPr>
      <w:r w:rsidRPr="002D6E21">
        <w:rPr>
          <w:szCs w:val="28"/>
        </w:rPr>
        <w:t xml:space="preserve">Проектировки бюджетных ассигнований бюджета Дергачевского муниципального района на </w:t>
      </w:r>
      <w:r w:rsidR="001D5CE3" w:rsidRPr="002D6E21">
        <w:rPr>
          <w:bCs/>
        </w:rPr>
        <w:t>20</w:t>
      </w:r>
      <w:r w:rsidR="002D748A" w:rsidRPr="002D6E21">
        <w:rPr>
          <w:bCs/>
        </w:rPr>
        <w:t>2</w:t>
      </w:r>
      <w:r w:rsidR="00705449">
        <w:rPr>
          <w:bCs/>
        </w:rPr>
        <w:t>4</w:t>
      </w:r>
      <w:r w:rsidR="006A50C0" w:rsidRPr="002D6E21">
        <w:rPr>
          <w:bCs/>
        </w:rPr>
        <w:t xml:space="preserve"> </w:t>
      </w:r>
      <w:r w:rsidR="00126173" w:rsidRPr="002D6E21">
        <w:rPr>
          <w:bCs/>
        </w:rPr>
        <w:t>год  и плановый период 202</w:t>
      </w:r>
      <w:r w:rsidR="00705449">
        <w:rPr>
          <w:bCs/>
        </w:rPr>
        <w:t>5</w:t>
      </w:r>
      <w:r w:rsidR="001D5CE3" w:rsidRPr="002D6E21">
        <w:rPr>
          <w:bCs/>
        </w:rPr>
        <w:t xml:space="preserve"> и 202</w:t>
      </w:r>
      <w:r w:rsidR="00705449">
        <w:rPr>
          <w:bCs/>
        </w:rPr>
        <w:t>6</w:t>
      </w:r>
      <w:r w:rsidR="001D5CE3" w:rsidRPr="002D6E21">
        <w:rPr>
          <w:bCs/>
        </w:rPr>
        <w:t xml:space="preserve"> годов </w:t>
      </w:r>
      <w:r w:rsidRPr="002D6E21">
        <w:rPr>
          <w:szCs w:val="28"/>
        </w:rPr>
        <w:t>характеризуются следующими данными:</w:t>
      </w:r>
    </w:p>
    <w:p w:rsidR="008F4A91" w:rsidRPr="002D6E21" w:rsidRDefault="008F4A91" w:rsidP="004B725F">
      <w:pPr>
        <w:spacing w:line="276" w:lineRule="auto"/>
        <w:ind w:firstLine="708"/>
        <w:jc w:val="both"/>
        <w:rPr>
          <w:szCs w:val="28"/>
        </w:rPr>
      </w:pPr>
    </w:p>
    <w:tbl>
      <w:tblPr>
        <w:tblStyle w:val="a3"/>
        <w:tblW w:w="1113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969"/>
        <w:gridCol w:w="1292"/>
        <w:gridCol w:w="747"/>
        <w:gridCol w:w="1095"/>
        <w:gridCol w:w="763"/>
        <w:gridCol w:w="1134"/>
        <w:gridCol w:w="621"/>
        <w:gridCol w:w="1080"/>
        <w:gridCol w:w="681"/>
        <w:gridCol w:w="1020"/>
        <w:gridCol w:w="735"/>
      </w:tblGrid>
      <w:tr w:rsidR="009A0C3D" w:rsidRPr="002D6E21" w:rsidTr="0070117E">
        <w:trPr>
          <w:trHeight w:val="270"/>
        </w:trPr>
        <w:tc>
          <w:tcPr>
            <w:tcW w:w="1969" w:type="dxa"/>
            <w:vMerge w:val="restart"/>
            <w:hideMark/>
          </w:tcPr>
          <w:p w:rsidR="009A0C3D" w:rsidRPr="002D6E21" w:rsidRDefault="009A0C3D" w:rsidP="009A0C3D">
            <w:pPr>
              <w:jc w:val="center"/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2039" w:type="dxa"/>
            <w:gridSpan w:val="2"/>
            <w:noWrap/>
            <w:hideMark/>
          </w:tcPr>
          <w:p w:rsidR="009A0C3D" w:rsidRPr="002D6E21" w:rsidRDefault="009A0C3D" w:rsidP="00705449">
            <w:pPr>
              <w:jc w:val="center"/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20</w:t>
            </w:r>
            <w:r w:rsidR="00E55E23" w:rsidRPr="002D6E21">
              <w:rPr>
                <w:sz w:val="18"/>
                <w:szCs w:val="18"/>
              </w:rPr>
              <w:t>2</w:t>
            </w:r>
            <w:r w:rsidR="00705449">
              <w:rPr>
                <w:sz w:val="18"/>
                <w:szCs w:val="18"/>
              </w:rPr>
              <w:t>3</w:t>
            </w:r>
            <w:r w:rsidR="000A6C8F" w:rsidRPr="002D6E21">
              <w:rPr>
                <w:sz w:val="18"/>
                <w:szCs w:val="18"/>
              </w:rPr>
              <w:t xml:space="preserve"> </w:t>
            </w:r>
            <w:r w:rsidRPr="002D6E21">
              <w:rPr>
                <w:sz w:val="18"/>
                <w:szCs w:val="18"/>
              </w:rPr>
              <w:t>год</w:t>
            </w:r>
          </w:p>
        </w:tc>
        <w:tc>
          <w:tcPr>
            <w:tcW w:w="1858" w:type="dxa"/>
            <w:gridSpan w:val="2"/>
            <w:noWrap/>
            <w:hideMark/>
          </w:tcPr>
          <w:p w:rsidR="009A0C3D" w:rsidRPr="002D6E21" w:rsidRDefault="009A0C3D" w:rsidP="00705449">
            <w:pPr>
              <w:jc w:val="center"/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20</w:t>
            </w:r>
            <w:r w:rsidR="006C7850" w:rsidRPr="002D6E21">
              <w:rPr>
                <w:sz w:val="18"/>
                <w:szCs w:val="18"/>
              </w:rPr>
              <w:t>2</w:t>
            </w:r>
            <w:r w:rsidR="00705449">
              <w:rPr>
                <w:sz w:val="18"/>
                <w:szCs w:val="18"/>
              </w:rPr>
              <w:t>4</w:t>
            </w:r>
            <w:r w:rsidR="006A50C0" w:rsidRPr="002D6E21">
              <w:rPr>
                <w:sz w:val="18"/>
                <w:szCs w:val="18"/>
              </w:rPr>
              <w:t xml:space="preserve"> </w:t>
            </w:r>
            <w:r w:rsidRPr="002D6E21">
              <w:rPr>
                <w:sz w:val="18"/>
                <w:szCs w:val="18"/>
              </w:rPr>
              <w:t>год</w:t>
            </w:r>
          </w:p>
        </w:tc>
        <w:tc>
          <w:tcPr>
            <w:tcW w:w="1755" w:type="dxa"/>
            <w:gridSpan w:val="2"/>
            <w:hideMark/>
          </w:tcPr>
          <w:p w:rsidR="009A0C3D" w:rsidRPr="002D6E21" w:rsidRDefault="009A0C3D" w:rsidP="00705449">
            <w:pPr>
              <w:jc w:val="center"/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отклонение проекта 20</w:t>
            </w:r>
            <w:r w:rsidR="006C7850" w:rsidRPr="002D6E21">
              <w:rPr>
                <w:sz w:val="18"/>
                <w:szCs w:val="18"/>
              </w:rPr>
              <w:t>2</w:t>
            </w:r>
            <w:r w:rsidR="00705449">
              <w:rPr>
                <w:sz w:val="18"/>
                <w:szCs w:val="18"/>
              </w:rPr>
              <w:t>4</w:t>
            </w:r>
            <w:r w:rsidRPr="002D6E21">
              <w:rPr>
                <w:sz w:val="18"/>
                <w:szCs w:val="18"/>
              </w:rPr>
              <w:t xml:space="preserve"> от 20</w:t>
            </w:r>
            <w:r w:rsidR="000A6C8F" w:rsidRPr="002D6E21">
              <w:rPr>
                <w:sz w:val="18"/>
                <w:szCs w:val="18"/>
              </w:rPr>
              <w:t>2</w:t>
            </w:r>
            <w:r w:rsidR="00705449">
              <w:rPr>
                <w:sz w:val="18"/>
                <w:szCs w:val="18"/>
              </w:rPr>
              <w:t>3</w:t>
            </w:r>
            <w:r w:rsidR="000A6C8F" w:rsidRPr="002D6E21">
              <w:rPr>
                <w:sz w:val="18"/>
                <w:szCs w:val="18"/>
              </w:rPr>
              <w:t xml:space="preserve"> </w:t>
            </w:r>
            <w:r w:rsidRPr="002D6E21">
              <w:rPr>
                <w:sz w:val="18"/>
                <w:szCs w:val="18"/>
              </w:rPr>
              <w:t>года</w:t>
            </w:r>
          </w:p>
        </w:tc>
        <w:tc>
          <w:tcPr>
            <w:tcW w:w="1761" w:type="dxa"/>
            <w:gridSpan w:val="2"/>
            <w:noWrap/>
            <w:hideMark/>
          </w:tcPr>
          <w:p w:rsidR="009A0C3D" w:rsidRPr="002D6E21" w:rsidRDefault="009A0C3D" w:rsidP="00705449">
            <w:pPr>
              <w:jc w:val="center"/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202</w:t>
            </w:r>
            <w:r w:rsidR="00705449">
              <w:rPr>
                <w:sz w:val="18"/>
                <w:szCs w:val="18"/>
              </w:rPr>
              <w:t>5</w:t>
            </w:r>
            <w:r w:rsidRPr="002D6E2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755" w:type="dxa"/>
            <w:gridSpan w:val="2"/>
            <w:noWrap/>
            <w:hideMark/>
          </w:tcPr>
          <w:p w:rsidR="009A0C3D" w:rsidRPr="002D6E21" w:rsidRDefault="009A0C3D" w:rsidP="00705449">
            <w:pPr>
              <w:jc w:val="center"/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202</w:t>
            </w:r>
            <w:r w:rsidR="00705449">
              <w:rPr>
                <w:sz w:val="18"/>
                <w:szCs w:val="18"/>
              </w:rPr>
              <w:t>6</w:t>
            </w:r>
            <w:r w:rsidR="006C7850" w:rsidRPr="002D6E21">
              <w:rPr>
                <w:sz w:val="18"/>
                <w:szCs w:val="18"/>
              </w:rPr>
              <w:t xml:space="preserve"> </w:t>
            </w:r>
            <w:r w:rsidRPr="002D6E21">
              <w:rPr>
                <w:sz w:val="18"/>
                <w:szCs w:val="18"/>
              </w:rPr>
              <w:t>год</w:t>
            </w:r>
          </w:p>
        </w:tc>
      </w:tr>
      <w:tr w:rsidR="009A0C3D" w:rsidRPr="002D6E21" w:rsidTr="0070117E">
        <w:trPr>
          <w:trHeight w:val="1125"/>
        </w:trPr>
        <w:tc>
          <w:tcPr>
            <w:tcW w:w="1969" w:type="dxa"/>
            <w:vMerge/>
            <w:hideMark/>
          </w:tcPr>
          <w:p w:rsidR="009A0C3D" w:rsidRPr="002D6E21" w:rsidRDefault="009A0C3D" w:rsidP="009A0C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hideMark/>
          </w:tcPr>
          <w:p w:rsidR="009A0C3D" w:rsidRPr="002D6E21" w:rsidRDefault="009A0C3D" w:rsidP="00705449">
            <w:pPr>
              <w:jc w:val="center"/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 xml:space="preserve">уточненные бюджетные ассигнования на 1 </w:t>
            </w:r>
            <w:r w:rsidR="006A50C0" w:rsidRPr="002D6E21">
              <w:rPr>
                <w:sz w:val="18"/>
                <w:szCs w:val="18"/>
              </w:rPr>
              <w:t xml:space="preserve">октября </w:t>
            </w:r>
            <w:r w:rsidRPr="002D6E21">
              <w:rPr>
                <w:sz w:val="18"/>
                <w:szCs w:val="18"/>
              </w:rPr>
              <w:t>20</w:t>
            </w:r>
            <w:r w:rsidR="000A6C8F" w:rsidRPr="002D6E21">
              <w:rPr>
                <w:sz w:val="18"/>
                <w:szCs w:val="18"/>
              </w:rPr>
              <w:t>2</w:t>
            </w:r>
            <w:r w:rsidR="00705449">
              <w:rPr>
                <w:sz w:val="18"/>
                <w:szCs w:val="18"/>
              </w:rPr>
              <w:t>3</w:t>
            </w:r>
            <w:r w:rsidRPr="002D6E21">
              <w:rPr>
                <w:sz w:val="18"/>
                <w:szCs w:val="18"/>
              </w:rPr>
              <w:t xml:space="preserve"> года</w:t>
            </w:r>
          </w:p>
        </w:tc>
        <w:tc>
          <w:tcPr>
            <w:tcW w:w="747" w:type="dxa"/>
            <w:hideMark/>
          </w:tcPr>
          <w:p w:rsidR="009A0C3D" w:rsidRPr="002D6E21" w:rsidRDefault="009A0C3D" w:rsidP="009A0C3D">
            <w:pPr>
              <w:jc w:val="center"/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 xml:space="preserve">структура расходов </w:t>
            </w:r>
            <w:proofErr w:type="gramStart"/>
            <w:r w:rsidRPr="002D6E21">
              <w:rPr>
                <w:sz w:val="18"/>
                <w:szCs w:val="18"/>
              </w:rPr>
              <w:t>в</w:t>
            </w:r>
            <w:proofErr w:type="gramEnd"/>
            <w:r w:rsidRPr="002D6E21">
              <w:rPr>
                <w:sz w:val="18"/>
                <w:szCs w:val="18"/>
              </w:rPr>
              <w:t xml:space="preserve"> %</w:t>
            </w:r>
          </w:p>
        </w:tc>
        <w:tc>
          <w:tcPr>
            <w:tcW w:w="1095" w:type="dxa"/>
            <w:hideMark/>
          </w:tcPr>
          <w:p w:rsidR="009A0C3D" w:rsidRPr="002D6E21" w:rsidRDefault="009A0C3D" w:rsidP="009A0C3D">
            <w:pPr>
              <w:jc w:val="center"/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проект</w:t>
            </w:r>
          </w:p>
        </w:tc>
        <w:tc>
          <w:tcPr>
            <w:tcW w:w="763" w:type="dxa"/>
            <w:hideMark/>
          </w:tcPr>
          <w:p w:rsidR="009A0C3D" w:rsidRPr="002D6E21" w:rsidRDefault="009A0C3D" w:rsidP="009A0C3D">
            <w:pPr>
              <w:jc w:val="center"/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 xml:space="preserve">структура расходов </w:t>
            </w:r>
            <w:proofErr w:type="gramStart"/>
            <w:r w:rsidRPr="002D6E21">
              <w:rPr>
                <w:sz w:val="18"/>
                <w:szCs w:val="18"/>
              </w:rPr>
              <w:t>в</w:t>
            </w:r>
            <w:proofErr w:type="gramEnd"/>
            <w:r w:rsidRPr="002D6E21">
              <w:rPr>
                <w:sz w:val="18"/>
                <w:szCs w:val="18"/>
              </w:rPr>
              <w:t xml:space="preserve"> %</w:t>
            </w:r>
          </w:p>
        </w:tc>
        <w:tc>
          <w:tcPr>
            <w:tcW w:w="1134" w:type="dxa"/>
            <w:hideMark/>
          </w:tcPr>
          <w:p w:rsidR="009A0C3D" w:rsidRPr="002D6E21" w:rsidRDefault="009A0C3D" w:rsidP="009A0C3D">
            <w:pPr>
              <w:jc w:val="center"/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+,-</w:t>
            </w:r>
          </w:p>
        </w:tc>
        <w:tc>
          <w:tcPr>
            <w:tcW w:w="621" w:type="dxa"/>
            <w:hideMark/>
          </w:tcPr>
          <w:p w:rsidR="009A0C3D" w:rsidRPr="002D6E21" w:rsidRDefault="009A0C3D" w:rsidP="009A0C3D">
            <w:pPr>
              <w:jc w:val="center"/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hideMark/>
          </w:tcPr>
          <w:p w:rsidR="009A0C3D" w:rsidRPr="002D6E21" w:rsidRDefault="009A0C3D" w:rsidP="009A0C3D">
            <w:pPr>
              <w:jc w:val="center"/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прогноз</w:t>
            </w:r>
          </w:p>
        </w:tc>
        <w:tc>
          <w:tcPr>
            <w:tcW w:w="681" w:type="dxa"/>
            <w:hideMark/>
          </w:tcPr>
          <w:p w:rsidR="009A0C3D" w:rsidRPr="002D6E21" w:rsidRDefault="009A0C3D" w:rsidP="009A0C3D">
            <w:pPr>
              <w:jc w:val="center"/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 xml:space="preserve">структура расходов </w:t>
            </w:r>
            <w:proofErr w:type="gramStart"/>
            <w:r w:rsidRPr="002D6E21">
              <w:rPr>
                <w:sz w:val="18"/>
                <w:szCs w:val="18"/>
              </w:rPr>
              <w:t>в</w:t>
            </w:r>
            <w:proofErr w:type="gramEnd"/>
            <w:r w:rsidRPr="002D6E21">
              <w:rPr>
                <w:sz w:val="18"/>
                <w:szCs w:val="18"/>
              </w:rPr>
              <w:t xml:space="preserve"> %</w:t>
            </w:r>
          </w:p>
        </w:tc>
        <w:tc>
          <w:tcPr>
            <w:tcW w:w="1020" w:type="dxa"/>
            <w:hideMark/>
          </w:tcPr>
          <w:p w:rsidR="009A0C3D" w:rsidRPr="002D6E21" w:rsidRDefault="009A0C3D" w:rsidP="009A0C3D">
            <w:pPr>
              <w:jc w:val="center"/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прогноз</w:t>
            </w:r>
          </w:p>
        </w:tc>
        <w:tc>
          <w:tcPr>
            <w:tcW w:w="735" w:type="dxa"/>
            <w:hideMark/>
          </w:tcPr>
          <w:p w:rsidR="009A0C3D" w:rsidRPr="002D6E21" w:rsidRDefault="009A0C3D" w:rsidP="009A0C3D">
            <w:pPr>
              <w:jc w:val="center"/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 xml:space="preserve">структура расходов </w:t>
            </w:r>
            <w:proofErr w:type="gramStart"/>
            <w:r w:rsidRPr="002D6E21">
              <w:rPr>
                <w:sz w:val="18"/>
                <w:szCs w:val="18"/>
              </w:rPr>
              <w:t>в</w:t>
            </w:r>
            <w:proofErr w:type="gramEnd"/>
            <w:r w:rsidRPr="002D6E21">
              <w:rPr>
                <w:sz w:val="18"/>
                <w:szCs w:val="18"/>
              </w:rPr>
              <w:t xml:space="preserve"> %</w:t>
            </w:r>
          </w:p>
        </w:tc>
      </w:tr>
      <w:tr w:rsidR="009A0C3D" w:rsidRPr="002D6E21" w:rsidTr="0070117E">
        <w:trPr>
          <w:trHeight w:val="450"/>
        </w:trPr>
        <w:tc>
          <w:tcPr>
            <w:tcW w:w="1969" w:type="dxa"/>
            <w:hideMark/>
          </w:tcPr>
          <w:p w:rsidR="009A0C3D" w:rsidRPr="002D6E21" w:rsidRDefault="009A0C3D" w:rsidP="009A0C3D">
            <w:pPr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92" w:type="dxa"/>
            <w:noWrap/>
          </w:tcPr>
          <w:p w:rsidR="009A0C3D" w:rsidRPr="002D6E21" w:rsidRDefault="00705449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47388,0</w:t>
            </w:r>
          </w:p>
        </w:tc>
        <w:tc>
          <w:tcPr>
            <w:tcW w:w="747" w:type="dxa"/>
          </w:tcPr>
          <w:p w:rsidR="00E67434" w:rsidRPr="002D6E21" w:rsidRDefault="0006156F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</w:t>
            </w:r>
          </w:p>
        </w:tc>
        <w:tc>
          <w:tcPr>
            <w:tcW w:w="1095" w:type="dxa"/>
            <w:noWrap/>
          </w:tcPr>
          <w:p w:rsidR="009A0C3D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48782,7</w:t>
            </w:r>
          </w:p>
        </w:tc>
        <w:tc>
          <w:tcPr>
            <w:tcW w:w="763" w:type="dxa"/>
          </w:tcPr>
          <w:p w:rsidR="009A0C3D" w:rsidRPr="002D6E21" w:rsidRDefault="00B64EB4" w:rsidP="008C2C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9,7</w:t>
            </w:r>
          </w:p>
        </w:tc>
        <w:tc>
          <w:tcPr>
            <w:tcW w:w="1134" w:type="dxa"/>
            <w:noWrap/>
          </w:tcPr>
          <w:p w:rsidR="009A0C3D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1394,7</w:t>
            </w:r>
          </w:p>
        </w:tc>
        <w:tc>
          <w:tcPr>
            <w:tcW w:w="621" w:type="dxa"/>
            <w:noWrap/>
          </w:tcPr>
          <w:p w:rsidR="009A0C3D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102,9</w:t>
            </w:r>
          </w:p>
        </w:tc>
        <w:tc>
          <w:tcPr>
            <w:tcW w:w="1080" w:type="dxa"/>
            <w:noWrap/>
          </w:tcPr>
          <w:p w:rsidR="009A0C3D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49922,3</w:t>
            </w:r>
          </w:p>
        </w:tc>
        <w:tc>
          <w:tcPr>
            <w:tcW w:w="681" w:type="dxa"/>
          </w:tcPr>
          <w:p w:rsidR="009A0C3D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11,4</w:t>
            </w:r>
          </w:p>
        </w:tc>
        <w:tc>
          <w:tcPr>
            <w:tcW w:w="1020" w:type="dxa"/>
            <w:noWrap/>
          </w:tcPr>
          <w:p w:rsidR="009A0C3D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45633,0</w:t>
            </w:r>
          </w:p>
        </w:tc>
        <w:tc>
          <w:tcPr>
            <w:tcW w:w="735" w:type="dxa"/>
          </w:tcPr>
          <w:p w:rsidR="009A0C3D" w:rsidRPr="002D6E21" w:rsidRDefault="00B64EB4" w:rsidP="00F76B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10,6</w:t>
            </w:r>
          </w:p>
        </w:tc>
      </w:tr>
      <w:tr w:rsidR="009A0C3D" w:rsidRPr="002D6E21" w:rsidTr="0070117E">
        <w:trPr>
          <w:trHeight w:val="450"/>
        </w:trPr>
        <w:tc>
          <w:tcPr>
            <w:tcW w:w="1969" w:type="dxa"/>
            <w:hideMark/>
          </w:tcPr>
          <w:p w:rsidR="009A0C3D" w:rsidRPr="002D6E21" w:rsidRDefault="009A0C3D" w:rsidP="009A0C3D">
            <w:pPr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292" w:type="dxa"/>
            <w:noWrap/>
          </w:tcPr>
          <w:p w:rsidR="009A0C3D" w:rsidRPr="002D6E21" w:rsidRDefault="0006156F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41570,5</w:t>
            </w:r>
          </w:p>
        </w:tc>
        <w:tc>
          <w:tcPr>
            <w:tcW w:w="747" w:type="dxa"/>
          </w:tcPr>
          <w:p w:rsidR="009A0C3D" w:rsidRPr="002D6E21" w:rsidRDefault="0006156F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</w:t>
            </w:r>
          </w:p>
        </w:tc>
        <w:tc>
          <w:tcPr>
            <w:tcW w:w="1095" w:type="dxa"/>
            <w:noWrap/>
          </w:tcPr>
          <w:p w:rsidR="009A0C3D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29336,0</w:t>
            </w:r>
          </w:p>
        </w:tc>
        <w:tc>
          <w:tcPr>
            <w:tcW w:w="763" w:type="dxa"/>
          </w:tcPr>
          <w:p w:rsidR="009A0C3D" w:rsidRPr="002D6E21" w:rsidRDefault="00B64EB4" w:rsidP="008C2C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5,7</w:t>
            </w:r>
          </w:p>
        </w:tc>
        <w:tc>
          <w:tcPr>
            <w:tcW w:w="1134" w:type="dxa"/>
            <w:noWrap/>
          </w:tcPr>
          <w:p w:rsidR="009A0C3D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-12234,5</w:t>
            </w:r>
          </w:p>
        </w:tc>
        <w:tc>
          <w:tcPr>
            <w:tcW w:w="621" w:type="dxa"/>
            <w:noWrap/>
          </w:tcPr>
          <w:p w:rsidR="009A0C3D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71,6</w:t>
            </w:r>
          </w:p>
        </w:tc>
        <w:tc>
          <w:tcPr>
            <w:tcW w:w="1080" w:type="dxa"/>
            <w:noWrap/>
          </w:tcPr>
          <w:p w:rsidR="009A0C3D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24488,4</w:t>
            </w:r>
          </w:p>
        </w:tc>
        <w:tc>
          <w:tcPr>
            <w:tcW w:w="681" w:type="dxa"/>
          </w:tcPr>
          <w:p w:rsidR="009A0C3D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</w:t>
            </w:r>
          </w:p>
        </w:tc>
        <w:tc>
          <w:tcPr>
            <w:tcW w:w="1020" w:type="dxa"/>
            <w:noWrap/>
          </w:tcPr>
          <w:p w:rsidR="009A0C3D" w:rsidRPr="002D6E21" w:rsidRDefault="00AF6538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22827,5</w:t>
            </w:r>
          </w:p>
        </w:tc>
        <w:tc>
          <w:tcPr>
            <w:tcW w:w="735" w:type="dxa"/>
          </w:tcPr>
          <w:p w:rsidR="009A0C3D" w:rsidRPr="002D6E21" w:rsidRDefault="00B64EB4" w:rsidP="003059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</w:t>
            </w:r>
          </w:p>
        </w:tc>
      </w:tr>
      <w:tr w:rsidR="009A0C3D" w:rsidRPr="002D6E21" w:rsidTr="0070117E">
        <w:trPr>
          <w:trHeight w:val="675"/>
        </w:trPr>
        <w:tc>
          <w:tcPr>
            <w:tcW w:w="1969" w:type="dxa"/>
            <w:hideMark/>
          </w:tcPr>
          <w:p w:rsidR="009A0C3D" w:rsidRPr="002D6E21" w:rsidRDefault="009A0C3D" w:rsidP="009A0C3D">
            <w:pPr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92" w:type="dxa"/>
            <w:noWrap/>
          </w:tcPr>
          <w:p w:rsidR="009A0C3D" w:rsidRPr="002D6E21" w:rsidRDefault="0006156F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3955,1</w:t>
            </w:r>
          </w:p>
        </w:tc>
        <w:tc>
          <w:tcPr>
            <w:tcW w:w="747" w:type="dxa"/>
          </w:tcPr>
          <w:p w:rsidR="009A0C3D" w:rsidRPr="002D6E21" w:rsidRDefault="0006156F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1095" w:type="dxa"/>
            <w:noWrap/>
          </w:tcPr>
          <w:p w:rsidR="009A0C3D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1305,0</w:t>
            </w:r>
          </w:p>
        </w:tc>
        <w:tc>
          <w:tcPr>
            <w:tcW w:w="763" w:type="dxa"/>
          </w:tcPr>
          <w:p w:rsidR="009A0C3D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  <w:tc>
          <w:tcPr>
            <w:tcW w:w="1134" w:type="dxa"/>
            <w:noWrap/>
          </w:tcPr>
          <w:p w:rsidR="009A0C3D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-2650,1</w:t>
            </w:r>
          </w:p>
        </w:tc>
        <w:tc>
          <w:tcPr>
            <w:tcW w:w="621" w:type="dxa"/>
            <w:noWrap/>
          </w:tcPr>
          <w:p w:rsidR="009A0C3D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33,0</w:t>
            </w:r>
          </w:p>
        </w:tc>
        <w:tc>
          <w:tcPr>
            <w:tcW w:w="1080" w:type="dxa"/>
            <w:noWrap/>
          </w:tcPr>
          <w:p w:rsidR="009A0C3D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105,0</w:t>
            </w:r>
          </w:p>
        </w:tc>
        <w:tc>
          <w:tcPr>
            <w:tcW w:w="681" w:type="dxa"/>
          </w:tcPr>
          <w:p w:rsidR="009A0C3D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</w:t>
            </w:r>
          </w:p>
        </w:tc>
        <w:tc>
          <w:tcPr>
            <w:tcW w:w="1020" w:type="dxa"/>
            <w:noWrap/>
          </w:tcPr>
          <w:p w:rsidR="009A0C3D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105,0</w:t>
            </w:r>
          </w:p>
        </w:tc>
        <w:tc>
          <w:tcPr>
            <w:tcW w:w="735" w:type="dxa"/>
          </w:tcPr>
          <w:p w:rsidR="009A0C3D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</w:t>
            </w:r>
          </w:p>
        </w:tc>
      </w:tr>
      <w:tr w:rsidR="009A0C3D" w:rsidRPr="002D6E21" w:rsidTr="0070117E">
        <w:trPr>
          <w:trHeight w:val="255"/>
        </w:trPr>
        <w:tc>
          <w:tcPr>
            <w:tcW w:w="1969" w:type="dxa"/>
            <w:hideMark/>
          </w:tcPr>
          <w:p w:rsidR="009A0C3D" w:rsidRPr="002D6E21" w:rsidRDefault="009A0C3D" w:rsidP="009A0C3D">
            <w:pPr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Образование</w:t>
            </w:r>
          </w:p>
        </w:tc>
        <w:tc>
          <w:tcPr>
            <w:tcW w:w="1292" w:type="dxa"/>
            <w:noWrap/>
          </w:tcPr>
          <w:p w:rsidR="009A0C3D" w:rsidRPr="002D6E21" w:rsidRDefault="0006156F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369840,2</w:t>
            </w:r>
          </w:p>
        </w:tc>
        <w:tc>
          <w:tcPr>
            <w:tcW w:w="747" w:type="dxa"/>
          </w:tcPr>
          <w:p w:rsidR="009A0C3D" w:rsidRPr="002D6E21" w:rsidRDefault="0006156F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57,9</w:t>
            </w:r>
          </w:p>
        </w:tc>
        <w:tc>
          <w:tcPr>
            <w:tcW w:w="1095" w:type="dxa"/>
            <w:noWrap/>
          </w:tcPr>
          <w:p w:rsidR="009A0C3D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338323</w:t>
            </w:r>
          </w:p>
        </w:tc>
        <w:tc>
          <w:tcPr>
            <w:tcW w:w="763" w:type="dxa"/>
          </w:tcPr>
          <w:p w:rsidR="009A0C3D" w:rsidRPr="002D6E21" w:rsidRDefault="00B64EB4" w:rsidP="00B64E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67,7</w:t>
            </w:r>
          </w:p>
        </w:tc>
        <w:tc>
          <w:tcPr>
            <w:tcW w:w="1134" w:type="dxa"/>
            <w:noWrap/>
          </w:tcPr>
          <w:p w:rsidR="009A0C3D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-31517,2</w:t>
            </w:r>
          </w:p>
        </w:tc>
        <w:tc>
          <w:tcPr>
            <w:tcW w:w="621" w:type="dxa"/>
            <w:noWrap/>
          </w:tcPr>
          <w:p w:rsidR="009A0C3D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91,5</w:t>
            </w:r>
          </w:p>
        </w:tc>
        <w:tc>
          <w:tcPr>
            <w:tcW w:w="1080" w:type="dxa"/>
            <w:noWrap/>
          </w:tcPr>
          <w:p w:rsidR="009A0C3D" w:rsidRPr="002D6E21" w:rsidRDefault="0068768B" w:rsidP="00C73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299175,7</w:t>
            </w:r>
          </w:p>
        </w:tc>
        <w:tc>
          <w:tcPr>
            <w:tcW w:w="681" w:type="dxa"/>
          </w:tcPr>
          <w:p w:rsidR="009A0C3D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68,6</w:t>
            </w:r>
          </w:p>
        </w:tc>
        <w:tc>
          <w:tcPr>
            <w:tcW w:w="1020" w:type="dxa"/>
            <w:noWrap/>
          </w:tcPr>
          <w:p w:rsidR="009A0C3D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298875,7</w:t>
            </w:r>
          </w:p>
        </w:tc>
        <w:tc>
          <w:tcPr>
            <w:tcW w:w="735" w:type="dxa"/>
          </w:tcPr>
          <w:p w:rsidR="009A0C3D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69,5</w:t>
            </w:r>
          </w:p>
        </w:tc>
      </w:tr>
      <w:tr w:rsidR="009A0C3D" w:rsidRPr="002D6E21" w:rsidTr="0070117E">
        <w:trPr>
          <w:trHeight w:val="450"/>
        </w:trPr>
        <w:tc>
          <w:tcPr>
            <w:tcW w:w="1969" w:type="dxa"/>
            <w:hideMark/>
          </w:tcPr>
          <w:p w:rsidR="009A0C3D" w:rsidRPr="002D6E21" w:rsidRDefault="009A0C3D" w:rsidP="009A0C3D">
            <w:pPr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292" w:type="dxa"/>
            <w:noWrap/>
          </w:tcPr>
          <w:p w:rsidR="009A0C3D" w:rsidRPr="002D6E21" w:rsidRDefault="0006156F" w:rsidP="000615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96451,0</w:t>
            </w:r>
          </w:p>
        </w:tc>
        <w:tc>
          <w:tcPr>
            <w:tcW w:w="747" w:type="dxa"/>
          </w:tcPr>
          <w:p w:rsidR="009A0C3D" w:rsidRPr="002D6E21" w:rsidRDefault="0006156F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15,1</w:t>
            </w:r>
          </w:p>
        </w:tc>
        <w:tc>
          <w:tcPr>
            <w:tcW w:w="1095" w:type="dxa"/>
            <w:noWrap/>
          </w:tcPr>
          <w:p w:rsidR="009A0C3D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71613,7</w:t>
            </w:r>
          </w:p>
        </w:tc>
        <w:tc>
          <w:tcPr>
            <w:tcW w:w="763" w:type="dxa"/>
          </w:tcPr>
          <w:p w:rsidR="009A0C3D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14,3</w:t>
            </w:r>
          </w:p>
        </w:tc>
        <w:tc>
          <w:tcPr>
            <w:tcW w:w="1134" w:type="dxa"/>
            <w:noWrap/>
          </w:tcPr>
          <w:p w:rsidR="009A0C3D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-24837,3</w:t>
            </w:r>
          </w:p>
        </w:tc>
        <w:tc>
          <w:tcPr>
            <w:tcW w:w="621" w:type="dxa"/>
            <w:noWrap/>
          </w:tcPr>
          <w:p w:rsidR="009A0C3D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74,2</w:t>
            </w:r>
          </w:p>
        </w:tc>
        <w:tc>
          <w:tcPr>
            <w:tcW w:w="1080" w:type="dxa"/>
            <w:noWrap/>
          </w:tcPr>
          <w:p w:rsidR="009A0C3D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51517,3</w:t>
            </w:r>
          </w:p>
        </w:tc>
        <w:tc>
          <w:tcPr>
            <w:tcW w:w="681" w:type="dxa"/>
          </w:tcPr>
          <w:p w:rsidR="009A0C3D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11,8</w:t>
            </w:r>
          </w:p>
        </w:tc>
        <w:tc>
          <w:tcPr>
            <w:tcW w:w="1020" w:type="dxa"/>
            <w:noWrap/>
          </w:tcPr>
          <w:p w:rsidR="009A0C3D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51517,3</w:t>
            </w:r>
          </w:p>
        </w:tc>
        <w:tc>
          <w:tcPr>
            <w:tcW w:w="735" w:type="dxa"/>
          </w:tcPr>
          <w:p w:rsidR="009A0C3D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</w:t>
            </w:r>
          </w:p>
        </w:tc>
      </w:tr>
      <w:tr w:rsidR="00C73788" w:rsidRPr="002D6E21" w:rsidTr="0070117E">
        <w:trPr>
          <w:trHeight w:val="255"/>
        </w:trPr>
        <w:tc>
          <w:tcPr>
            <w:tcW w:w="1969" w:type="dxa"/>
            <w:hideMark/>
          </w:tcPr>
          <w:p w:rsidR="00C73788" w:rsidRPr="002D6E21" w:rsidRDefault="00C73788" w:rsidP="009A0C3D">
            <w:pPr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292" w:type="dxa"/>
            <w:noWrap/>
          </w:tcPr>
          <w:p w:rsidR="00C73788" w:rsidRPr="002D6E21" w:rsidRDefault="0006156F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6840,9</w:t>
            </w:r>
          </w:p>
        </w:tc>
        <w:tc>
          <w:tcPr>
            <w:tcW w:w="747" w:type="dxa"/>
          </w:tcPr>
          <w:p w:rsidR="00C73788" w:rsidRPr="002D6E21" w:rsidRDefault="0006156F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  <w:tc>
          <w:tcPr>
            <w:tcW w:w="1095" w:type="dxa"/>
            <w:noWrap/>
          </w:tcPr>
          <w:p w:rsidR="00C73788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3638,6</w:t>
            </w:r>
          </w:p>
        </w:tc>
        <w:tc>
          <w:tcPr>
            <w:tcW w:w="763" w:type="dxa"/>
          </w:tcPr>
          <w:p w:rsidR="00C73788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</w:t>
            </w:r>
          </w:p>
        </w:tc>
        <w:tc>
          <w:tcPr>
            <w:tcW w:w="1134" w:type="dxa"/>
            <w:noWrap/>
          </w:tcPr>
          <w:p w:rsidR="00C73788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-3202,3</w:t>
            </w:r>
          </w:p>
        </w:tc>
        <w:tc>
          <w:tcPr>
            <w:tcW w:w="621" w:type="dxa"/>
            <w:noWrap/>
          </w:tcPr>
          <w:p w:rsidR="00C73788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53,2</w:t>
            </w:r>
          </w:p>
        </w:tc>
        <w:tc>
          <w:tcPr>
            <w:tcW w:w="1080" w:type="dxa"/>
            <w:noWrap/>
          </w:tcPr>
          <w:p w:rsidR="00C73788" w:rsidRPr="002D6E21" w:rsidRDefault="0068768B" w:rsidP="00C73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3638,6</w:t>
            </w:r>
          </w:p>
        </w:tc>
        <w:tc>
          <w:tcPr>
            <w:tcW w:w="681" w:type="dxa"/>
          </w:tcPr>
          <w:p w:rsidR="00C73788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1020" w:type="dxa"/>
            <w:noWrap/>
          </w:tcPr>
          <w:p w:rsidR="00C73788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3638,6</w:t>
            </w:r>
          </w:p>
        </w:tc>
        <w:tc>
          <w:tcPr>
            <w:tcW w:w="735" w:type="dxa"/>
          </w:tcPr>
          <w:p w:rsidR="00C73788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</w:tr>
      <w:tr w:rsidR="00C73788" w:rsidRPr="002D6E21" w:rsidTr="0070117E">
        <w:trPr>
          <w:trHeight w:val="450"/>
        </w:trPr>
        <w:tc>
          <w:tcPr>
            <w:tcW w:w="1969" w:type="dxa"/>
            <w:hideMark/>
          </w:tcPr>
          <w:p w:rsidR="00C73788" w:rsidRPr="002D6E21" w:rsidRDefault="00C73788" w:rsidP="009A0C3D">
            <w:pPr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92" w:type="dxa"/>
            <w:noWrap/>
          </w:tcPr>
          <w:p w:rsidR="00C73788" w:rsidRPr="002D6E21" w:rsidRDefault="0006156F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66640,0</w:t>
            </w:r>
          </w:p>
        </w:tc>
        <w:tc>
          <w:tcPr>
            <w:tcW w:w="747" w:type="dxa"/>
          </w:tcPr>
          <w:p w:rsidR="00C73788" w:rsidRPr="002D6E21" w:rsidRDefault="0006156F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10,4</w:t>
            </w:r>
          </w:p>
        </w:tc>
        <w:tc>
          <w:tcPr>
            <w:tcW w:w="1095" w:type="dxa"/>
            <w:noWrap/>
          </w:tcPr>
          <w:p w:rsidR="00C73788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63" w:type="dxa"/>
          </w:tcPr>
          <w:p w:rsidR="00C73788" w:rsidRPr="002D6E21" w:rsidRDefault="00B64EB4" w:rsidP="00B64E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1134" w:type="dxa"/>
            <w:noWrap/>
          </w:tcPr>
          <w:p w:rsidR="00C73788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-66440,0</w:t>
            </w:r>
          </w:p>
        </w:tc>
        <w:tc>
          <w:tcPr>
            <w:tcW w:w="621" w:type="dxa"/>
            <w:noWrap/>
          </w:tcPr>
          <w:p w:rsidR="00C73788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  <w:tc>
          <w:tcPr>
            <w:tcW w:w="1080" w:type="dxa"/>
            <w:noWrap/>
          </w:tcPr>
          <w:p w:rsidR="00C73788" w:rsidRPr="002D6E21" w:rsidRDefault="0068768B" w:rsidP="00C73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681" w:type="dxa"/>
          </w:tcPr>
          <w:p w:rsidR="00C73788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1020" w:type="dxa"/>
            <w:noWrap/>
          </w:tcPr>
          <w:p w:rsidR="00C73788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35" w:type="dxa"/>
          </w:tcPr>
          <w:p w:rsidR="00C73788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C73788" w:rsidRPr="002D6E21" w:rsidTr="0070117E">
        <w:trPr>
          <w:trHeight w:val="450"/>
        </w:trPr>
        <w:tc>
          <w:tcPr>
            <w:tcW w:w="1969" w:type="dxa"/>
            <w:hideMark/>
          </w:tcPr>
          <w:p w:rsidR="00C73788" w:rsidRPr="002D6E21" w:rsidRDefault="00C73788" w:rsidP="009A0C3D">
            <w:pPr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292" w:type="dxa"/>
            <w:noWrap/>
          </w:tcPr>
          <w:p w:rsidR="00C73788" w:rsidRPr="002D6E21" w:rsidRDefault="0006156F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1017,6</w:t>
            </w:r>
          </w:p>
        </w:tc>
        <w:tc>
          <w:tcPr>
            <w:tcW w:w="747" w:type="dxa"/>
          </w:tcPr>
          <w:p w:rsidR="00C73788" w:rsidRPr="002D6E21" w:rsidRDefault="0006156F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1095" w:type="dxa"/>
            <w:noWrap/>
          </w:tcPr>
          <w:p w:rsidR="00C73788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63" w:type="dxa"/>
          </w:tcPr>
          <w:p w:rsidR="00C73788" w:rsidRPr="002D6E21" w:rsidRDefault="00B64EB4" w:rsidP="00B64E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1134" w:type="dxa"/>
            <w:noWrap/>
          </w:tcPr>
          <w:p w:rsidR="00C73788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-157,6</w:t>
            </w:r>
          </w:p>
        </w:tc>
        <w:tc>
          <w:tcPr>
            <w:tcW w:w="621" w:type="dxa"/>
            <w:noWrap/>
          </w:tcPr>
          <w:p w:rsidR="00C73788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84,5</w:t>
            </w:r>
          </w:p>
        </w:tc>
        <w:tc>
          <w:tcPr>
            <w:tcW w:w="1080" w:type="dxa"/>
            <w:noWrap/>
          </w:tcPr>
          <w:p w:rsidR="00C73788" w:rsidRPr="002D6E21" w:rsidRDefault="0068768B" w:rsidP="00C73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360,0</w:t>
            </w:r>
          </w:p>
        </w:tc>
        <w:tc>
          <w:tcPr>
            <w:tcW w:w="681" w:type="dxa"/>
          </w:tcPr>
          <w:p w:rsidR="00C73788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1020" w:type="dxa"/>
            <w:noWrap/>
          </w:tcPr>
          <w:p w:rsidR="00C73788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360,0</w:t>
            </w:r>
          </w:p>
        </w:tc>
        <w:tc>
          <w:tcPr>
            <w:tcW w:w="735" w:type="dxa"/>
          </w:tcPr>
          <w:p w:rsidR="00C73788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</w:tr>
      <w:tr w:rsidR="00C73788" w:rsidRPr="002D6E21" w:rsidTr="0070117E">
        <w:trPr>
          <w:trHeight w:val="534"/>
        </w:trPr>
        <w:tc>
          <w:tcPr>
            <w:tcW w:w="1969" w:type="dxa"/>
            <w:hideMark/>
          </w:tcPr>
          <w:p w:rsidR="00C73788" w:rsidRPr="002D6E21" w:rsidRDefault="00C73788" w:rsidP="009A0C3D">
            <w:pPr>
              <w:rPr>
                <w:sz w:val="18"/>
                <w:szCs w:val="18"/>
              </w:rPr>
            </w:pPr>
            <w:r w:rsidRPr="002D6E21">
              <w:rPr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1292" w:type="dxa"/>
            <w:noWrap/>
          </w:tcPr>
          <w:p w:rsidR="00C73788" w:rsidRPr="002D6E21" w:rsidRDefault="0006156F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5492,9</w:t>
            </w:r>
          </w:p>
        </w:tc>
        <w:tc>
          <w:tcPr>
            <w:tcW w:w="747" w:type="dxa"/>
          </w:tcPr>
          <w:p w:rsidR="00C73788" w:rsidRPr="002D6E21" w:rsidRDefault="0006156F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1095" w:type="dxa"/>
            <w:noWrap/>
          </w:tcPr>
          <w:p w:rsidR="00C73788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6300,7</w:t>
            </w:r>
          </w:p>
        </w:tc>
        <w:tc>
          <w:tcPr>
            <w:tcW w:w="763" w:type="dxa"/>
          </w:tcPr>
          <w:p w:rsidR="00C73788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</w:t>
            </w:r>
          </w:p>
        </w:tc>
        <w:tc>
          <w:tcPr>
            <w:tcW w:w="1134" w:type="dxa"/>
            <w:noWrap/>
          </w:tcPr>
          <w:p w:rsidR="00C73788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807,8</w:t>
            </w:r>
          </w:p>
        </w:tc>
        <w:tc>
          <w:tcPr>
            <w:tcW w:w="621" w:type="dxa"/>
            <w:noWrap/>
          </w:tcPr>
          <w:p w:rsidR="00C73788" w:rsidRPr="002D6E21" w:rsidRDefault="000D6E0C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114,7</w:t>
            </w:r>
          </w:p>
        </w:tc>
        <w:tc>
          <w:tcPr>
            <w:tcW w:w="1080" w:type="dxa"/>
            <w:noWrap/>
          </w:tcPr>
          <w:p w:rsidR="00C73788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6795,0</w:t>
            </w:r>
          </w:p>
        </w:tc>
        <w:tc>
          <w:tcPr>
            <w:tcW w:w="681" w:type="dxa"/>
          </w:tcPr>
          <w:p w:rsidR="00C73788" w:rsidRPr="002D6E21" w:rsidRDefault="00B64EB4" w:rsidP="00554C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1020" w:type="dxa"/>
            <w:noWrap/>
          </w:tcPr>
          <w:p w:rsidR="00C73788" w:rsidRPr="002D6E21" w:rsidRDefault="0068768B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7055,8</w:t>
            </w:r>
          </w:p>
        </w:tc>
        <w:tc>
          <w:tcPr>
            <w:tcW w:w="735" w:type="dxa"/>
          </w:tcPr>
          <w:p w:rsidR="00C73788" w:rsidRPr="002D6E21" w:rsidRDefault="00B64EB4" w:rsidP="009A0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</w:tr>
      <w:tr w:rsidR="00C73788" w:rsidRPr="002D6E21" w:rsidTr="0070117E">
        <w:trPr>
          <w:trHeight w:val="270"/>
        </w:trPr>
        <w:tc>
          <w:tcPr>
            <w:tcW w:w="1969" w:type="dxa"/>
            <w:noWrap/>
            <w:hideMark/>
          </w:tcPr>
          <w:p w:rsidR="00C73788" w:rsidRPr="002D6E21" w:rsidRDefault="00C73788">
            <w:pPr>
              <w:rPr>
                <w:b/>
                <w:sz w:val="20"/>
                <w:szCs w:val="20"/>
              </w:rPr>
            </w:pPr>
            <w:r w:rsidRPr="002D6E21">
              <w:rPr>
                <w:b/>
                <w:sz w:val="20"/>
                <w:szCs w:val="20"/>
              </w:rPr>
              <w:t xml:space="preserve"> Итого </w:t>
            </w:r>
          </w:p>
        </w:tc>
        <w:tc>
          <w:tcPr>
            <w:tcW w:w="1292" w:type="dxa"/>
            <w:noWrap/>
          </w:tcPr>
          <w:p w:rsidR="00C73788" w:rsidRPr="002D6E21" w:rsidRDefault="0006156F" w:rsidP="009A0C3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639196,2</w:t>
            </w:r>
          </w:p>
        </w:tc>
        <w:tc>
          <w:tcPr>
            <w:tcW w:w="747" w:type="dxa"/>
            <w:noWrap/>
          </w:tcPr>
          <w:p w:rsidR="00C73788" w:rsidRPr="002D6E21" w:rsidRDefault="0006156F" w:rsidP="009A0C3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095" w:type="dxa"/>
            <w:noWrap/>
          </w:tcPr>
          <w:p w:rsidR="00C73788" w:rsidRPr="002D6E21" w:rsidRDefault="0006156F" w:rsidP="009A0C3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500359,7</w:t>
            </w:r>
          </w:p>
        </w:tc>
        <w:tc>
          <w:tcPr>
            <w:tcW w:w="763" w:type="dxa"/>
            <w:noWrap/>
          </w:tcPr>
          <w:p w:rsidR="00C73788" w:rsidRPr="002D6E21" w:rsidRDefault="00B64EB4" w:rsidP="009A0C3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noWrap/>
          </w:tcPr>
          <w:p w:rsidR="00C73788" w:rsidRPr="002D6E21" w:rsidRDefault="000D6E0C" w:rsidP="009A0C3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-138836,57</w:t>
            </w:r>
          </w:p>
        </w:tc>
        <w:tc>
          <w:tcPr>
            <w:tcW w:w="621" w:type="dxa"/>
            <w:noWrap/>
          </w:tcPr>
          <w:p w:rsidR="00C73788" w:rsidRPr="002D6E21" w:rsidRDefault="000D6E0C" w:rsidP="009A0C3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78,3</w:t>
            </w:r>
          </w:p>
        </w:tc>
        <w:tc>
          <w:tcPr>
            <w:tcW w:w="1080" w:type="dxa"/>
            <w:noWrap/>
          </w:tcPr>
          <w:p w:rsidR="00C73788" w:rsidRPr="002D6E21" w:rsidRDefault="0068768B" w:rsidP="009A0C3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436202,3</w:t>
            </w:r>
          </w:p>
        </w:tc>
        <w:tc>
          <w:tcPr>
            <w:tcW w:w="681" w:type="dxa"/>
            <w:noWrap/>
          </w:tcPr>
          <w:p w:rsidR="00C73788" w:rsidRPr="002D6E21" w:rsidRDefault="00B64EB4" w:rsidP="009A0C3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020" w:type="dxa"/>
            <w:noWrap/>
          </w:tcPr>
          <w:p w:rsidR="00C73788" w:rsidRPr="002D6E21" w:rsidRDefault="00AF6538" w:rsidP="009A0C3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430212,9</w:t>
            </w:r>
          </w:p>
        </w:tc>
        <w:tc>
          <w:tcPr>
            <w:tcW w:w="735" w:type="dxa"/>
            <w:noWrap/>
          </w:tcPr>
          <w:p w:rsidR="00C73788" w:rsidRPr="002D6E21" w:rsidRDefault="00B64EB4" w:rsidP="009A0C3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</w:tbl>
    <w:p w:rsidR="000C484C" w:rsidRPr="002D6E21" w:rsidRDefault="000C484C" w:rsidP="004B725F">
      <w:pPr>
        <w:rPr>
          <w:sz w:val="18"/>
          <w:szCs w:val="18"/>
        </w:rPr>
      </w:pPr>
    </w:p>
    <w:p w:rsidR="00A7168D" w:rsidRPr="002D6E21" w:rsidRDefault="001D5CE3" w:rsidP="00BB0988">
      <w:pPr>
        <w:spacing w:line="276" w:lineRule="auto"/>
        <w:ind w:firstLine="709"/>
        <w:jc w:val="both"/>
      </w:pPr>
      <w:r w:rsidRPr="002D6E21">
        <w:t xml:space="preserve">   Б</w:t>
      </w:r>
      <w:r w:rsidR="00492489" w:rsidRPr="002D6E21">
        <w:t xml:space="preserve">юджет Дергачевского муниципального района на </w:t>
      </w:r>
      <w:r w:rsidRPr="002D6E21">
        <w:rPr>
          <w:bCs/>
        </w:rPr>
        <w:t>20</w:t>
      </w:r>
      <w:r w:rsidR="006C7850" w:rsidRPr="002D6E21">
        <w:rPr>
          <w:bCs/>
        </w:rPr>
        <w:t>2</w:t>
      </w:r>
      <w:r w:rsidR="00AF6538">
        <w:rPr>
          <w:bCs/>
        </w:rPr>
        <w:t>4</w:t>
      </w:r>
      <w:r w:rsidR="00A56CAD" w:rsidRPr="002D6E21">
        <w:rPr>
          <w:bCs/>
        </w:rPr>
        <w:t xml:space="preserve"> </w:t>
      </w:r>
      <w:r w:rsidR="00126173" w:rsidRPr="002D6E21">
        <w:rPr>
          <w:bCs/>
        </w:rPr>
        <w:t>год</w:t>
      </w:r>
      <w:r w:rsidR="00BB0988" w:rsidRPr="002D6E21">
        <w:rPr>
          <w:bCs/>
        </w:rPr>
        <w:t xml:space="preserve"> </w:t>
      </w:r>
      <w:r w:rsidR="00394C64" w:rsidRPr="002D6E21">
        <w:rPr>
          <w:bCs/>
        </w:rPr>
        <w:t xml:space="preserve">сформирован </w:t>
      </w:r>
      <w:r w:rsidR="00A56CAD" w:rsidRPr="002D6E21">
        <w:rPr>
          <w:bCs/>
        </w:rPr>
        <w:t>без дефицита</w:t>
      </w:r>
      <w:r w:rsidR="00394C64" w:rsidRPr="002D6E21">
        <w:rPr>
          <w:bCs/>
        </w:rPr>
        <w:t xml:space="preserve">, </w:t>
      </w:r>
      <w:r w:rsidR="00A56CAD" w:rsidRPr="002D6E21">
        <w:rPr>
          <w:bCs/>
        </w:rPr>
        <w:t>и</w:t>
      </w:r>
      <w:r w:rsidR="00394C64" w:rsidRPr="002D6E21">
        <w:rPr>
          <w:bCs/>
        </w:rPr>
        <w:t xml:space="preserve"> на </w:t>
      </w:r>
      <w:r w:rsidR="00126173" w:rsidRPr="002D6E21">
        <w:rPr>
          <w:bCs/>
        </w:rPr>
        <w:t>плановый период 202</w:t>
      </w:r>
      <w:r w:rsidR="00AF6538">
        <w:rPr>
          <w:bCs/>
        </w:rPr>
        <w:t>5</w:t>
      </w:r>
      <w:r w:rsidR="006C7850" w:rsidRPr="002D6E21">
        <w:rPr>
          <w:bCs/>
        </w:rPr>
        <w:t xml:space="preserve"> </w:t>
      </w:r>
      <w:r w:rsidRPr="002D6E21">
        <w:rPr>
          <w:bCs/>
        </w:rPr>
        <w:t>и 202</w:t>
      </w:r>
      <w:r w:rsidR="00AF6538">
        <w:rPr>
          <w:bCs/>
        </w:rPr>
        <w:t>6</w:t>
      </w:r>
      <w:r w:rsidRPr="002D6E21">
        <w:rPr>
          <w:bCs/>
        </w:rPr>
        <w:t xml:space="preserve"> годов </w:t>
      </w:r>
      <w:r w:rsidR="00A7168D" w:rsidRPr="002D6E21">
        <w:t>сформирован без дефицита.</w:t>
      </w:r>
    </w:p>
    <w:p w:rsidR="00492489" w:rsidRDefault="00354F9F" w:rsidP="00354F9F">
      <w:pPr>
        <w:spacing w:line="276" w:lineRule="auto"/>
        <w:ind w:firstLine="708"/>
        <w:jc w:val="both"/>
        <w:rPr>
          <w:bCs/>
          <w:szCs w:val="28"/>
        </w:rPr>
      </w:pPr>
      <w:r w:rsidRPr="002D6E21">
        <w:rPr>
          <w:bCs/>
        </w:rPr>
        <w:t xml:space="preserve">   </w:t>
      </w:r>
      <w:proofErr w:type="gramStart"/>
      <w:r w:rsidR="00854643" w:rsidRPr="002D6E21">
        <w:rPr>
          <w:bCs/>
        </w:rPr>
        <w:t>Верхний предел муниципального долга района</w:t>
      </w:r>
      <w:r w:rsidRPr="002D6E21">
        <w:rPr>
          <w:bCs/>
        </w:rPr>
        <w:t xml:space="preserve"> </w:t>
      </w:r>
      <w:r w:rsidR="00854643" w:rsidRPr="002D6E21">
        <w:rPr>
          <w:bCs/>
        </w:rPr>
        <w:t>по состоянию на 1</w:t>
      </w:r>
      <w:r w:rsidR="00854643" w:rsidRPr="002D6E21">
        <w:rPr>
          <w:bCs/>
          <w:szCs w:val="28"/>
        </w:rPr>
        <w:t xml:space="preserve"> января 20</w:t>
      </w:r>
      <w:r w:rsidR="00126173" w:rsidRPr="002D6E21">
        <w:rPr>
          <w:bCs/>
          <w:szCs w:val="28"/>
        </w:rPr>
        <w:t>2</w:t>
      </w:r>
      <w:r w:rsidR="00AF6538">
        <w:rPr>
          <w:bCs/>
          <w:szCs w:val="28"/>
        </w:rPr>
        <w:t>4</w:t>
      </w:r>
      <w:r w:rsidR="006C7850" w:rsidRPr="002D6E21">
        <w:rPr>
          <w:bCs/>
          <w:szCs w:val="28"/>
        </w:rPr>
        <w:t xml:space="preserve"> </w:t>
      </w:r>
      <w:r w:rsidR="00854643" w:rsidRPr="002D6E21">
        <w:rPr>
          <w:bCs/>
          <w:szCs w:val="28"/>
        </w:rPr>
        <w:t xml:space="preserve">года </w:t>
      </w:r>
      <w:r w:rsidR="00A7168D" w:rsidRPr="002D6E21">
        <w:rPr>
          <w:bCs/>
          <w:szCs w:val="28"/>
        </w:rPr>
        <w:t xml:space="preserve">-  </w:t>
      </w:r>
      <w:r w:rsidR="00A56CAD" w:rsidRPr="002D6E21">
        <w:rPr>
          <w:bCs/>
          <w:szCs w:val="28"/>
        </w:rPr>
        <w:t>0</w:t>
      </w:r>
      <w:r w:rsidR="00854643" w:rsidRPr="002D6E21">
        <w:rPr>
          <w:bCs/>
          <w:szCs w:val="28"/>
        </w:rPr>
        <w:t xml:space="preserve"> тыс. рублей, </w:t>
      </w:r>
      <w:r w:rsidR="001D5CE3" w:rsidRPr="002D6E21">
        <w:rPr>
          <w:bCs/>
          <w:szCs w:val="28"/>
        </w:rPr>
        <w:t xml:space="preserve"> </w:t>
      </w:r>
      <w:r w:rsidR="00B52EDC" w:rsidRPr="002D6E21">
        <w:rPr>
          <w:bCs/>
          <w:szCs w:val="28"/>
        </w:rPr>
        <w:t>в том числе верхний предел долга по муниципа</w:t>
      </w:r>
      <w:r w:rsidRPr="002D6E21">
        <w:rPr>
          <w:bCs/>
          <w:szCs w:val="28"/>
        </w:rPr>
        <w:t xml:space="preserve">льным гарантиям 0,0 тыс. рублей, </w:t>
      </w:r>
      <w:r w:rsidRPr="002D6E21">
        <w:t xml:space="preserve"> </w:t>
      </w:r>
      <w:r w:rsidRPr="002D6E21">
        <w:rPr>
          <w:bCs/>
          <w:szCs w:val="28"/>
        </w:rPr>
        <w:t>по состоянию на 1 января 202</w:t>
      </w:r>
      <w:r w:rsidR="00AF6538">
        <w:rPr>
          <w:bCs/>
          <w:szCs w:val="28"/>
        </w:rPr>
        <w:t>5</w:t>
      </w:r>
      <w:r w:rsidRPr="002D6E21">
        <w:rPr>
          <w:bCs/>
          <w:szCs w:val="28"/>
        </w:rPr>
        <w:t xml:space="preserve"> года в сумме 0,0 тыс. рублей, в том числе верхний предел долга по муниципальным гарантиям 0,0 тыс. рублей, по состоянию на 1 января 202</w:t>
      </w:r>
      <w:r w:rsidR="00AF6538">
        <w:rPr>
          <w:bCs/>
          <w:szCs w:val="28"/>
        </w:rPr>
        <w:t>6</w:t>
      </w:r>
      <w:r w:rsidRPr="002D6E21">
        <w:rPr>
          <w:bCs/>
          <w:szCs w:val="28"/>
        </w:rPr>
        <w:t xml:space="preserve"> года в сумме</w:t>
      </w:r>
      <w:proofErr w:type="gramEnd"/>
      <w:r w:rsidRPr="002D6E21">
        <w:rPr>
          <w:bCs/>
          <w:szCs w:val="28"/>
        </w:rPr>
        <w:t xml:space="preserve"> 0,0 тыс. рублей, в том числе верхний предел долга по муниципальным гарантиям 0,0 тыс. рублей, что соответствует положениям Бюджетного кодекса РФ.</w:t>
      </w:r>
    </w:p>
    <w:p w:rsidR="00854643" w:rsidRPr="00854643" w:rsidRDefault="00854643" w:rsidP="004B725F">
      <w:pPr>
        <w:spacing w:line="276" w:lineRule="auto"/>
        <w:jc w:val="both"/>
        <w:rPr>
          <w:bCs/>
          <w:szCs w:val="28"/>
        </w:rPr>
      </w:pPr>
    </w:p>
    <w:p w:rsidR="00CE6145" w:rsidRDefault="008F1B97" w:rsidP="00B36076">
      <w:pPr>
        <w:spacing w:line="276" w:lineRule="auto"/>
        <w:jc w:val="both"/>
      </w:pPr>
      <w:r>
        <w:rPr>
          <w:b/>
          <w:bCs/>
          <w:szCs w:val="28"/>
        </w:rPr>
        <w:t xml:space="preserve">        </w:t>
      </w:r>
    </w:p>
    <w:sectPr w:rsidR="00CE6145" w:rsidSect="003059B2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B97"/>
    <w:rsid w:val="00005212"/>
    <w:rsid w:val="00007798"/>
    <w:rsid w:val="00007E21"/>
    <w:rsid w:val="00014FDB"/>
    <w:rsid w:val="000215BF"/>
    <w:rsid w:val="000340FA"/>
    <w:rsid w:val="0004016B"/>
    <w:rsid w:val="0004382B"/>
    <w:rsid w:val="00060A9F"/>
    <w:rsid w:val="0006156F"/>
    <w:rsid w:val="000814DD"/>
    <w:rsid w:val="00086261"/>
    <w:rsid w:val="000A13E3"/>
    <w:rsid w:val="000A3B9A"/>
    <w:rsid w:val="000A4103"/>
    <w:rsid w:val="000A6062"/>
    <w:rsid w:val="000A6C8F"/>
    <w:rsid w:val="000B25E7"/>
    <w:rsid w:val="000B36BC"/>
    <w:rsid w:val="000B76B0"/>
    <w:rsid w:val="000C01C2"/>
    <w:rsid w:val="000C484C"/>
    <w:rsid w:val="000D1648"/>
    <w:rsid w:val="000D6E0C"/>
    <w:rsid w:val="000E0966"/>
    <w:rsid w:val="000E5386"/>
    <w:rsid w:val="000F3825"/>
    <w:rsid w:val="000F786B"/>
    <w:rsid w:val="001107B4"/>
    <w:rsid w:val="00113CC9"/>
    <w:rsid w:val="001162D7"/>
    <w:rsid w:val="00126173"/>
    <w:rsid w:val="00127600"/>
    <w:rsid w:val="00130527"/>
    <w:rsid w:val="00136F40"/>
    <w:rsid w:val="00165444"/>
    <w:rsid w:val="00166767"/>
    <w:rsid w:val="00167CF8"/>
    <w:rsid w:val="00181937"/>
    <w:rsid w:val="001A09B7"/>
    <w:rsid w:val="001A73E5"/>
    <w:rsid w:val="001C2F0D"/>
    <w:rsid w:val="001D5CE3"/>
    <w:rsid w:val="001D6EE0"/>
    <w:rsid w:val="001E6FBF"/>
    <w:rsid w:val="001F31DE"/>
    <w:rsid w:val="001F4ABE"/>
    <w:rsid w:val="001F5D3E"/>
    <w:rsid w:val="00201575"/>
    <w:rsid w:val="00206AF0"/>
    <w:rsid w:val="002102CB"/>
    <w:rsid w:val="00213C24"/>
    <w:rsid w:val="00225CB3"/>
    <w:rsid w:val="00236FF9"/>
    <w:rsid w:val="0025371B"/>
    <w:rsid w:val="00255C74"/>
    <w:rsid w:val="00265D95"/>
    <w:rsid w:val="002665C7"/>
    <w:rsid w:val="00283345"/>
    <w:rsid w:val="00286163"/>
    <w:rsid w:val="00294566"/>
    <w:rsid w:val="002A5AC6"/>
    <w:rsid w:val="002A608D"/>
    <w:rsid w:val="002A71AF"/>
    <w:rsid w:val="002B230A"/>
    <w:rsid w:val="002B7E02"/>
    <w:rsid w:val="002D213F"/>
    <w:rsid w:val="002D522E"/>
    <w:rsid w:val="002D6E21"/>
    <w:rsid w:val="002D748A"/>
    <w:rsid w:val="002E5D37"/>
    <w:rsid w:val="0030238E"/>
    <w:rsid w:val="003047AD"/>
    <w:rsid w:val="00305930"/>
    <w:rsid w:val="003059B2"/>
    <w:rsid w:val="00330062"/>
    <w:rsid w:val="00332064"/>
    <w:rsid w:val="003343D3"/>
    <w:rsid w:val="00337258"/>
    <w:rsid w:val="00340789"/>
    <w:rsid w:val="00354F9F"/>
    <w:rsid w:val="00363A55"/>
    <w:rsid w:val="00370BE0"/>
    <w:rsid w:val="00370C7F"/>
    <w:rsid w:val="00382ED0"/>
    <w:rsid w:val="00384394"/>
    <w:rsid w:val="003932B2"/>
    <w:rsid w:val="00394C64"/>
    <w:rsid w:val="003A3A3F"/>
    <w:rsid w:val="003C2A4E"/>
    <w:rsid w:val="003D17E0"/>
    <w:rsid w:val="003E0A1B"/>
    <w:rsid w:val="0041561B"/>
    <w:rsid w:val="0042644F"/>
    <w:rsid w:val="00430023"/>
    <w:rsid w:val="00431B17"/>
    <w:rsid w:val="00435F85"/>
    <w:rsid w:val="00437A31"/>
    <w:rsid w:val="00440070"/>
    <w:rsid w:val="00440F69"/>
    <w:rsid w:val="00442756"/>
    <w:rsid w:val="00443F0E"/>
    <w:rsid w:val="0044631C"/>
    <w:rsid w:val="004569BE"/>
    <w:rsid w:val="004611D4"/>
    <w:rsid w:val="004642A3"/>
    <w:rsid w:val="0046528F"/>
    <w:rsid w:val="0047095B"/>
    <w:rsid w:val="00471AFB"/>
    <w:rsid w:val="00475A85"/>
    <w:rsid w:val="004760F4"/>
    <w:rsid w:val="00476711"/>
    <w:rsid w:val="00492489"/>
    <w:rsid w:val="00492C2E"/>
    <w:rsid w:val="004943BE"/>
    <w:rsid w:val="004B725F"/>
    <w:rsid w:val="004C2C84"/>
    <w:rsid w:val="004C3941"/>
    <w:rsid w:val="004E6AEA"/>
    <w:rsid w:val="004F70D5"/>
    <w:rsid w:val="00500618"/>
    <w:rsid w:val="00503A65"/>
    <w:rsid w:val="00514962"/>
    <w:rsid w:val="005315ED"/>
    <w:rsid w:val="00537B7B"/>
    <w:rsid w:val="00554C9E"/>
    <w:rsid w:val="00557EE4"/>
    <w:rsid w:val="00564077"/>
    <w:rsid w:val="00566E21"/>
    <w:rsid w:val="00573321"/>
    <w:rsid w:val="00584752"/>
    <w:rsid w:val="005848BE"/>
    <w:rsid w:val="00590220"/>
    <w:rsid w:val="00593C02"/>
    <w:rsid w:val="005977B5"/>
    <w:rsid w:val="005A3311"/>
    <w:rsid w:val="005A5C27"/>
    <w:rsid w:val="005A7556"/>
    <w:rsid w:val="005B65E9"/>
    <w:rsid w:val="005B7990"/>
    <w:rsid w:val="005C2E84"/>
    <w:rsid w:val="005C79D1"/>
    <w:rsid w:val="005E279C"/>
    <w:rsid w:val="005F078B"/>
    <w:rsid w:val="005F2266"/>
    <w:rsid w:val="005F3072"/>
    <w:rsid w:val="00600357"/>
    <w:rsid w:val="006039F1"/>
    <w:rsid w:val="00612A83"/>
    <w:rsid w:val="006150C0"/>
    <w:rsid w:val="0062253C"/>
    <w:rsid w:val="00627026"/>
    <w:rsid w:val="00627E65"/>
    <w:rsid w:val="0063025B"/>
    <w:rsid w:val="00635538"/>
    <w:rsid w:val="0065441E"/>
    <w:rsid w:val="0065651A"/>
    <w:rsid w:val="00680737"/>
    <w:rsid w:val="006809BC"/>
    <w:rsid w:val="00681085"/>
    <w:rsid w:val="0068768B"/>
    <w:rsid w:val="006A50C0"/>
    <w:rsid w:val="006C7850"/>
    <w:rsid w:val="006D575E"/>
    <w:rsid w:val="006E74EA"/>
    <w:rsid w:val="00700F78"/>
    <w:rsid w:val="0070117E"/>
    <w:rsid w:val="0070118E"/>
    <w:rsid w:val="007021ED"/>
    <w:rsid w:val="00705449"/>
    <w:rsid w:val="00705A78"/>
    <w:rsid w:val="00705B2F"/>
    <w:rsid w:val="00714259"/>
    <w:rsid w:val="00715B7F"/>
    <w:rsid w:val="0073223B"/>
    <w:rsid w:val="00743E41"/>
    <w:rsid w:val="00744FAB"/>
    <w:rsid w:val="00754023"/>
    <w:rsid w:val="00764694"/>
    <w:rsid w:val="00770C89"/>
    <w:rsid w:val="00775652"/>
    <w:rsid w:val="00777C20"/>
    <w:rsid w:val="00781996"/>
    <w:rsid w:val="0079582A"/>
    <w:rsid w:val="0079698D"/>
    <w:rsid w:val="007B6EAF"/>
    <w:rsid w:val="007C3C1D"/>
    <w:rsid w:val="007C6638"/>
    <w:rsid w:val="007D239E"/>
    <w:rsid w:val="007D5794"/>
    <w:rsid w:val="00802A0A"/>
    <w:rsid w:val="00806946"/>
    <w:rsid w:val="0081159A"/>
    <w:rsid w:val="00812356"/>
    <w:rsid w:val="0081412F"/>
    <w:rsid w:val="008265D8"/>
    <w:rsid w:val="00832A13"/>
    <w:rsid w:val="0084045C"/>
    <w:rsid w:val="008452F5"/>
    <w:rsid w:val="008503D6"/>
    <w:rsid w:val="00854643"/>
    <w:rsid w:val="00860D73"/>
    <w:rsid w:val="00870587"/>
    <w:rsid w:val="0088148C"/>
    <w:rsid w:val="0089557D"/>
    <w:rsid w:val="008A16EA"/>
    <w:rsid w:val="008A4724"/>
    <w:rsid w:val="008A51B2"/>
    <w:rsid w:val="008C2C91"/>
    <w:rsid w:val="008D4EDE"/>
    <w:rsid w:val="008D632D"/>
    <w:rsid w:val="008E60AC"/>
    <w:rsid w:val="008F1B97"/>
    <w:rsid w:val="008F4A91"/>
    <w:rsid w:val="00904EA9"/>
    <w:rsid w:val="00917E0F"/>
    <w:rsid w:val="00924A40"/>
    <w:rsid w:val="00942883"/>
    <w:rsid w:val="00946440"/>
    <w:rsid w:val="00950FD7"/>
    <w:rsid w:val="009572BF"/>
    <w:rsid w:val="00961392"/>
    <w:rsid w:val="00967791"/>
    <w:rsid w:val="00976F23"/>
    <w:rsid w:val="00981514"/>
    <w:rsid w:val="009841DD"/>
    <w:rsid w:val="00987B46"/>
    <w:rsid w:val="00990177"/>
    <w:rsid w:val="00997E3A"/>
    <w:rsid w:val="009A0C3D"/>
    <w:rsid w:val="009A1246"/>
    <w:rsid w:val="009A165E"/>
    <w:rsid w:val="009C2A4F"/>
    <w:rsid w:val="009C4398"/>
    <w:rsid w:val="009C531F"/>
    <w:rsid w:val="009C57DC"/>
    <w:rsid w:val="009C6BD2"/>
    <w:rsid w:val="009D04F8"/>
    <w:rsid w:val="009D7498"/>
    <w:rsid w:val="009E587D"/>
    <w:rsid w:val="00A32907"/>
    <w:rsid w:val="00A520F0"/>
    <w:rsid w:val="00A56122"/>
    <w:rsid w:val="00A56CAD"/>
    <w:rsid w:val="00A619F5"/>
    <w:rsid w:val="00A7168D"/>
    <w:rsid w:val="00A71F5C"/>
    <w:rsid w:val="00A83184"/>
    <w:rsid w:val="00A850F2"/>
    <w:rsid w:val="00AB236C"/>
    <w:rsid w:val="00AB7085"/>
    <w:rsid w:val="00AB7F7E"/>
    <w:rsid w:val="00AC1CE7"/>
    <w:rsid w:val="00AC6FD9"/>
    <w:rsid w:val="00AD3968"/>
    <w:rsid w:val="00AE41A7"/>
    <w:rsid w:val="00AE59D6"/>
    <w:rsid w:val="00AE69C8"/>
    <w:rsid w:val="00AF6538"/>
    <w:rsid w:val="00B03283"/>
    <w:rsid w:val="00B32F77"/>
    <w:rsid w:val="00B36076"/>
    <w:rsid w:val="00B52EDC"/>
    <w:rsid w:val="00B5357E"/>
    <w:rsid w:val="00B54ED9"/>
    <w:rsid w:val="00B55BB3"/>
    <w:rsid w:val="00B63D7D"/>
    <w:rsid w:val="00B64EB4"/>
    <w:rsid w:val="00B85355"/>
    <w:rsid w:val="00B978B1"/>
    <w:rsid w:val="00BA2633"/>
    <w:rsid w:val="00BB0988"/>
    <w:rsid w:val="00BB3919"/>
    <w:rsid w:val="00BC1696"/>
    <w:rsid w:val="00BC1EE4"/>
    <w:rsid w:val="00BC371D"/>
    <w:rsid w:val="00BD476A"/>
    <w:rsid w:val="00BD58B8"/>
    <w:rsid w:val="00BD69A5"/>
    <w:rsid w:val="00BE144C"/>
    <w:rsid w:val="00BE42D5"/>
    <w:rsid w:val="00BE4970"/>
    <w:rsid w:val="00BE69B2"/>
    <w:rsid w:val="00BF15DF"/>
    <w:rsid w:val="00C03E01"/>
    <w:rsid w:val="00C06BFB"/>
    <w:rsid w:val="00C222E5"/>
    <w:rsid w:val="00C34EA9"/>
    <w:rsid w:val="00C4756C"/>
    <w:rsid w:val="00C54414"/>
    <w:rsid w:val="00C57EFB"/>
    <w:rsid w:val="00C65763"/>
    <w:rsid w:val="00C71202"/>
    <w:rsid w:val="00C73788"/>
    <w:rsid w:val="00C74003"/>
    <w:rsid w:val="00C774B3"/>
    <w:rsid w:val="00C87406"/>
    <w:rsid w:val="00C90687"/>
    <w:rsid w:val="00C923A2"/>
    <w:rsid w:val="00C95730"/>
    <w:rsid w:val="00CA345F"/>
    <w:rsid w:val="00CA7D6A"/>
    <w:rsid w:val="00CB1797"/>
    <w:rsid w:val="00CB186E"/>
    <w:rsid w:val="00CB3822"/>
    <w:rsid w:val="00CC481E"/>
    <w:rsid w:val="00CC4A59"/>
    <w:rsid w:val="00CE3579"/>
    <w:rsid w:val="00CE6145"/>
    <w:rsid w:val="00CF0059"/>
    <w:rsid w:val="00CF07F4"/>
    <w:rsid w:val="00D03ABC"/>
    <w:rsid w:val="00D10208"/>
    <w:rsid w:val="00D200BF"/>
    <w:rsid w:val="00D2277E"/>
    <w:rsid w:val="00D25625"/>
    <w:rsid w:val="00D35D63"/>
    <w:rsid w:val="00D66088"/>
    <w:rsid w:val="00D71FCC"/>
    <w:rsid w:val="00D75AEF"/>
    <w:rsid w:val="00D84350"/>
    <w:rsid w:val="00DA3993"/>
    <w:rsid w:val="00DA6411"/>
    <w:rsid w:val="00DA6724"/>
    <w:rsid w:val="00DA69CB"/>
    <w:rsid w:val="00DB41F4"/>
    <w:rsid w:val="00DB7E2C"/>
    <w:rsid w:val="00DC0E5C"/>
    <w:rsid w:val="00DC3482"/>
    <w:rsid w:val="00DC7F32"/>
    <w:rsid w:val="00DD0BB0"/>
    <w:rsid w:val="00DE3145"/>
    <w:rsid w:val="00DE4457"/>
    <w:rsid w:val="00DE67C5"/>
    <w:rsid w:val="00DF2F29"/>
    <w:rsid w:val="00E10CF8"/>
    <w:rsid w:val="00E137D3"/>
    <w:rsid w:val="00E21153"/>
    <w:rsid w:val="00E216E6"/>
    <w:rsid w:val="00E33E75"/>
    <w:rsid w:val="00E50608"/>
    <w:rsid w:val="00E55E23"/>
    <w:rsid w:val="00E60BC1"/>
    <w:rsid w:val="00E67434"/>
    <w:rsid w:val="00E713A8"/>
    <w:rsid w:val="00E85A16"/>
    <w:rsid w:val="00EA0A2F"/>
    <w:rsid w:val="00EA4CEB"/>
    <w:rsid w:val="00EA6D0E"/>
    <w:rsid w:val="00EC13C1"/>
    <w:rsid w:val="00EC1FE1"/>
    <w:rsid w:val="00EC7425"/>
    <w:rsid w:val="00ED2076"/>
    <w:rsid w:val="00ED4146"/>
    <w:rsid w:val="00ED6489"/>
    <w:rsid w:val="00EE2744"/>
    <w:rsid w:val="00EE3D9B"/>
    <w:rsid w:val="00EF4085"/>
    <w:rsid w:val="00F011C0"/>
    <w:rsid w:val="00F0399E"/>
    <w:rsid w:val="00F0516D"/>
    <w:rsid w:val="00F32A95"/>
    <w:rsid w:val="00F34F8E"/>
    <w:rsid w:val="00F35B58"/>
    <w:rsid w:val="00F54C46"/>
    <w:rsid w:val="00F60957"/>
    <w:rsid w:val="00F745FE"/>
    <w:rsid w:val="00F76BCB"/>
    <w:rsid w:val="00F77B05"/>
    <w:rsid w:val="00F80BED"/>
    <w:rsid w:val="00F85341"/>
    <w:rsid w:val="00F878C6"/>
    <w:rsid w:val="00FA1CA6"/>
    <w:rsid w:val="00FA73CD"/>
    <w:rsid w:val="00FB24EE"/>
    <w:rsid w:val="00FB705C"/>
    <w:rsid w:val="00FD0ABF"/>
    <w:rsid w:val="00FD2739"/>
    <w:rsid w:val="00FD7CC7"/>
    <w:rsid w:val="00FE624D"/>
    <w:rsid w:val="00FF1F46"/>
    <w:rsid w:val="00FF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F1B97"/>
    <w:pPr>
      <w:keepNext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F1B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BD69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7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7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F1B97"/>
    <w:pPr>
      <w:keepNext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F1B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BD69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7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7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4D3E0-D4DF-485B-A889-C3EC4371F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1416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Работа</cp:lastModifiedBy>
  <cp:revision>2</cp:revision>
  <cp:lastPrinted>2023-11-09T12:03:00Z</cp:lastPrinted>
  <dcterms:created xsi:type="dcterms:W3CDTF">2023-11-09T12:04:00Z</dcterms:created>
  <dcterms:modified xsi:type="dcterms:W3CDTF">2023-11-09T12:04:00Z</dcterms:modified>
</cp:coreProperties>
</file>